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D5" w:rsidRPr="00E636FD" w:rsidRDefault="00FC74D5" w:rsidP="00FC74D5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  <w:caps/>
          <w:color w:val="000000"/>
          <w:lang w:val="ro-MO"/>
        </w:rPr>
      </w:pPr>
      <w:r w:rsidRPr="00E636FD">
        <w:rPr>
          <w:b/>
          <w:caps/>
          <w:color w:val="000000"/>
          <w:lang w:val="ro-MO"/>
        </w:rPr>
        <w:t xml:space="preserve">Secţia Probleme generale ale Etnografiei </w:t>
      </w:r>
    </w:p>
    <w:p w:rsidR="00FC74D5" w:rsidRPr="00E636FD" w:rsidRDefault="00FC74D5" w:rsidP="00FC74D5">
      <w:pPr>
        <w:ind w:right="-58"/>
        <w:jc w:val="center"/>
        <w:rPr>
          <w:b/>
          <w:caps/>
          <w:lang w:val="ro-MO"/>
        </w:rPr>
      </w:pPr>
    </w:p>
    <w:p w:rsidR="00FC74D5" w:rsidRPr="00E636FD" w:rsidRDefault="00FC74D5" w:rsidP="00FC74D5">
      <w:pPr>
        <w:ind w:right="-58"/>
        <w:jc w:val="center"/>
        <w:rPr>
          <w:b/>
          <w:lang w:val="ro-MO"/>
        </w:rPr>
      </w:pPr>
      <w:r>
        <w:rPr>
          <w:b/>
          <w:lang w:val="ro-MO"/>
        </w:rPr>
        <w:t>S</w:t>
      </w:r>
      <w:r w:rsidRPr="00E636FD">
        <w:rPr>
          <w:b/>
          <w:lang w:val="ro-MO"/>
        </w:rPr>
        <w:t>ectorul de etnografie a moldovenilor</w:t>
      </w:r>
    </w:p>
    <w:p w:rsidR="00FC74D5" w:rsidRPr="00E636FD" w:rsidRDefault="00FC74D5" w:rsidP="00FC74D5">
      <w:pPr>
        <w:ind w:right="-58"/>
        <w:jc w:val="center"/>
        <w:rPr>
          <w:lang w:val="ro-MO"/>
        </w:rPr>
      </w:pPr>
    </w:p>
    <w:p w:rsidR="00FC74D5" w:rsidRPr="00E636FD" w:rsidRDefault="00FC74D5" w:rsidP="00FC74D5">
      <w:pPr>
        <w:tabs>
          <w:tab w:val="left" w:pos="2552"/>
        </w:tabs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50800</wp:posOffset>
            </wp:positionH>
            <wp:positionV relativeFrom="margin">
              <wp:posOffset>989965</wp:posOffset>
            </wp:positionV>
            <wp:extent cx="1534160" cy="1621790"/>
            <wp:effectExtent l="57150" t="38100" r="27940" b="16510"/>
            <wp:wrapSquare wrapText="bothSides"/>
            <wp:docPr id="3" name="Рисунок 3" descr="SOFRANSKY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FRANSKY 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1534160" cy="162179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C0504D"/>
                        </a:gs>
                        <a:gs pos="100000">
                          <a:srgbClr val="C0504D">
                            <a:gamma/>
                            <a:shade val="46275"/>
                            <a:invGamma/>
                            <a:alpha val="89999"/>
                          </a:srgbClr>
                        </a:gs>
                      </a:gsLst>
                      <a:lin ang="5400000" scaled="1"/>
                    </a:gradFill>
                    <a:ln w="19050">
                      <a:solidFill>
                        <a:srgbClr val="C0504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4D5" w:rsidRDefault="00FC74D5" w:rsidP="00FC74D5">
      <w:pPr>
        <w:pStyle w:val="a3"/>
        <w:tabs>
          <w:tab w:val="left" w:pos="2552"/>
        </w:tabs>
        <w:ind w:left="0" w:right="0" w:firstLine="708"/>
        <w:jc w:val="both"/>
        <w:rPr>
          <w:sz w:val="24"/>
          <w:szCs w:val="24"/>
        </w:rPr>
      </w:pPr>
      <w:proofErr w:type="spellStart"/>
      <w:r w:rsidRPr="00E636FD">
        <w:rPr>
          <w:b/>
          <w:sz w:val="24"/>
          <w:szCs w:val="24"/>
        </w:rPr>
        <w:t>Zina</w:t>
      </w:r>
      <w:proofErr w:type="spellEnd"/>
      <w:r w:rsidRPr="00E636FD">
        <w:rPr>
          <w:b/>
          <w:sz w:val="24"/>
          <w:szCs w:val="24"/>
        </w:rPr>
        <w:t xml:space="preserve"> </w:t>
      </w:r>
      <w:proofErr w:type="spellStart"/>
      <w:r w:rsidRPr="00E636FD">
        <w:rPr>
          <w:b/>
          <w:sz w:val="24"/>
          <w:szCs w:val="24"/>
        </w:rPr>
        <w:t>Şofransky</w:t>
      </w:r>
      <w:proofErr w:type="spellEnd"/>
      <w:r w:rsidRPr="00E636FD">
        <w:rPr>
          <w:b/>
          <w:sz w:val="24"/>
          <w:szCs w:val="24"/>
        </w:rPr>
        <w:t xml:space="preserve"> </w:t>
      </w:r>
      <w:r w:rsidRPr="00E636FD">
        <w:rPr>
          <w:rFonts w:eastAsia="SimSun"/>
          <w:b/>
          <w:color w:val="000000"/>
          <w:spacing w:val="-6"/>
          <w:kern w:val="1"/>
          <w:sz w:val="24"/>
          <w:szCs w:val="24"/>
          <w:lang w:val="ro-MO" w:eastAsia="zh-CN" w:bidi="hi-IN"/>
        </w:rPr>
        <w:t>(1945)</w:t>
      </w:r>
      <w:r w:rsidRPr="00E636FD">
        <w:rPr>
          <w:rFonts w:eastAsia="SimSun"/>
          <w:b/>
          <w:color w:val="000000"/>
          <w:spacing w:val="-6"/>
          <w:kern w:val="1"/>
          <w:sz w:val="24"/>
          <w:szCs w:val="24"/>
          <w:lang w:eastAsia="zh-CN" w:bidi="hi-IN"/>
        </w:rPr>
        <w:t xml:space="preserve"> – </w:t>
      </w:r>
      <w:r w:rsidRPr="00E636FD">
        <w:rPr>
          <w:rFonts w:eastAsia="SimSun"/>
          <w:color w:val="000000"/>
          <w:spacing w:val="-6"/>
          <w:kern w:val="1"/>
          <w:sz w:val="24"/>
          <w:szCs w:val="24"/>
          <w:lang w:eastAsia="zh-CN" w:bidi="hi-IN"/>
        </w:rPr>
        <w:t>şefa secţiei „</w:t>
      </w:r>
      <w:r w:rsidRPr="00E636FD">
        <w:rPr>
          <w:rFonts w:eastAsia="SimSun"/>
          <w:spacing w:val="-6"/>
          <w:kern w:val="1"/>
          <w:sz w:val="24"/>
          <w:szCs w:val="24"/>
          <w:lang w:eastAsia="zh-CN" w:bidi="hi-IN"/>
        </w:rPr>
        <w:t xml:space="preserve">Probleme generale ale etnografiei”. </w:t>
      </w:r>
      <w:r w:rsidRPr="00E636FD">
        <w:rPr>
          <w:sz w:val="24"/>
          <w:szCs w:val="24"/>
        </w:rPr>
        <w:t xml:space="preserve">Doctor </w:t>
      </w:r>
      <w:proofErr w:type="spellStart"/>
      <w:r w:rsidRPr="00E636FD">
        <w:rPr>
          <w:sz w:val="24"/>
          <w:szCs w:val="24"/>
        </w:rPr>
        <w:t>habilitat</w:t>
      </w:r>
      <w:proofErr w:type="spellEnd"/>
      <w:r w:rsidRPr="00E636FD">
        <w:rPr>
          <w:sz w:val="24"/>
          <w:szCs w:val="24"/>
        </w:rPr>
        <w:t xml:space="preserve"> în istorie, </w:t>
      </w:r>
      <w:r w:rsidRPr="00E636FD">
        <w:rPr>
          <w:rFonts w:eastAsia="SimSun"/>
          <w:spacing w:val="-6"/>
          <w:kern w:val="1"/>
          <w:sz w:val="24"/>
          <w:szCs w:val="24"/>
          <w:lang w:val="ro-MO" w:eastAsia="zh-CN" w:bidi="hi-IN"/>
        </w:rPr>
        <w:t>cercetător conferenţiar</w:t>
      </w:r>
      <w:r w:rsidRPr="00E636FD">
        <w:rPr>
          <w:sz w:val="24"/>
          <w:szCs w:val="24"/>
          <w:lang w:val="ro-MO"/>
        </w:rPr>
        <w:t>. Speci</w:t>
      </w:r>
      <w:r w:rsidRPr="00E636FD">
        <w:rPr>
          <w:sz w:val="24"/>
          <w:szCs w:val="24"/>
          <w:lang w:val="ro-MO"/>
        </w:rPr>
        <w:t>a</w:t>
      </w:r>
      <w:r w:rsidRPr="00E636FD">
        <w:rPr>
          <w:sz w:val="24"/>
          <w:szCs w:val="24"/>
          <w:lang w:val="ro-MO"/>
        </w:rPr>
        <w:t xml:space="preserve">list </w:t>
      </w:r>
      <w:r w:rsidRPr="00E636FD">
        <w:rPr>
          <w:sz w:val="24"/>
          <w:szCs w:val="24"/>
        </w:rPr>
        <w:t>în domeniul cercetărilor etnologice. Este cunoscută şi apreciată pentru investigarea temelor ce ţin de cultura tradiţională, muzeistică, evoluţia tradiţi</w:t>
      </w:r>
      <w:r w:rsidRPr="00E636FD">
        <w:rPr>
          <w:sz w:val="24"/>
          <w:szCs w:val="24"/>
        </w:rPr>
        <w:t>i</w:t>
      </w:r>
      <w:r w:rsidRPr="00E636FD">
        <w:rPr>
          <w:sz w:val="24"/>
          <w:szCs w:val="24"/>
        </w:rPr>
        <w:t xml:space="preserve">lor în spaţiul etnocultural moldo-românesc de peste Nistru. Rezultatele ştiinţifice sunt publicate în  </w:t>
      </w:r>
      <w:r w:rsidRPr="00E636FD">
        <w:rPr>
          <w:sz w:val="24"/>
          <w:szCs w:val="24"/>
          <w:lang w:val="ro-MO"/>
        </w:rPr>
        <w:t>circa 60 articole şt</w:t>
      </w:r>
      <w:r w:rsidRPr="00E636FD">
        <w:rPr>
          <w:sz w:val="24"/>
          <w:szCs w:val="24"/>
          <w:lang w:val="ro-MO"/>
        </w:rPr>
        <w:t>i</w:t>
      </w:r>
      <w:r w:rsidRPr="00E636FD">
        <w:rPr>
          <w:sz w:val="24"/>
          <w:szCs w:val="24"/>
          <w:lang w:val="ro-MO"/>
        </w:rPr>
        <w:t>inţifice şi 7 monogra</w:t>
      </w:r>
      <w:r>
        <w:rPr>
          <w:sz w:val="24"/>
          <w:szCs w:val="24"/>
          <w:lang w:val="ro-MO"/>
        </w:rPr>
        <w:t>fii</w:t>
      </w:r>
      <w:r w:rsidRPr="00E636FD">
        <w:rPr>
          <w:sz w:val="24"/>
          <w:szCs w:val="24"/>
          <w:lang w:val="ro-MO"/>
        </w:rPr>
        <w:t xml:space="preserve">: </w:t>
      </w:r>
      <w:r w:rsidRPr="00E636FD">
        <w:rPr>
          <w:i/>
          <w:sz w:val="24"/>
          <w:szCs w:val="24"/>
        </w:rPr>
        <w:t>Ştergarul tradiţional moldovenesc</w:t>
      </w:r>
      <w:r>
        <w:rPr>
          <w:i/>
          <w:sz w:val="24"/>
          <w:szCs w:val="24"/>
        </w:rPr>
        <w:t>.</w:t>
      </w:r>
      <w:r w:rsidRPr="00E636FD">
        <w:rPr>
          <w:sz w:val="24"/>
          <w:szCs w:val="24"/>
        </w:rPr>
        <w:t xml:space="preserve"> Buc</w:t>
      </w:r>
      <w:r w:rsidRPr="00E636FD">
        <w:rPr>
          <w:sz w:val="24"/>
          <w:szCs w:val="24"/>
        </w:rPr>
        <w:t>u</w:t>
      </w:r>
      <w:r w:rsidRPr="00E636FD">
        <w:rPr>
          <w:sz w:val="24"/>
          <w:szCs w:val="24"/>
        </w:rPr>
        <w:t>reşti</w:t>
      </w:r>
      <w:r>
        <w:rPr>
          <w:sz w:val="24"/>
          <w:szCs w:val="24"/>
        </w:rPr>
        <w:t>-</w:t>
      </w:r>
      <w:r w:rsidRPr="00E636FD">
        <w:rPr>
          <w:sz w:val="24"/>
          <w:szCs w:val="24"/>
        </w:rPr>
        <w:t xml:space="preserve">Chişinău, 2002; </w:t>
      </w:r>
      <w:r w:rsidRPr="00E636FD">
        <w:rPr>
          <w:i/>
          <w:sz w:val="24"/>
          <w:szCs w:val="24"/>
        </w:rPr>
        <w:t>Paleta culorilor populare</w:t>
      </w:r>
      <w:r>
        <w:rPr>
          <w:i/>
          <w:sz w:val="24"/>
          <w:szCs w:val="24"/>
        </w:rPr>
        <w:t>.</w:t>
      </w:r>
      <w:r w:rsidRPr="00E636FD">
        <w:rPr>
          <w:sz w:val="24"/>
          <w:szCs w:val="24"/>
        </w:rPr>
        <w:t xml:space="preserve"> Bucureşti, </w:t>
      </w:r>
      <w:r>
        <w:rPr>
          <w:sz w:val="24"/>
          <w:szCs w:val="24"/>
        </w:rPr>
        <w:t>2</w:t>
      </w:r>
      <w:r w:rsidRPr="00E636FD">
        <w:rPr>
          <w:sz w:val="24"/>
          <w:szCs w:val="24"/>
        </w:rPr>
        <w:t xml:space="preserve">006; </w:t>
      </w:r>
      <w:r w:rsidRPr="00E636FD">
        <w:rPr>
          <w:i/>
          <w:sz w:val="24"/>
          <w:szCs w:val="24"/>
        </w:rPr>
        <w:t>Coloranţii vegetali în arta tr</w:t>
      </w:r>
      <w:r w:rsidRPr="00E636FD">
        <w:rPr>
          <w:i/>
          <w:sz w:val="24"/>
          <w:szCs w:val="24"/>
        </w:rPr>
        <w:t>a</w:t>
      </w:r>
      <w:r w:rsidRPr="00E636FD">
        <w:rPr>
          <w:i/>
          <w:sz w:val="24"/>
          <w:szCs w:val="24"/>
        </w:rPr>
        <w:t>diţională</w:t>
      </w:r>
      <w:r>
        <w:rPr>
          <w:sz w:val="24"/>
          <w:szCs w:val="24"/>
        </w:rPr>
        <w:t>.</w:t>
      </w:r>
      <w:r w:rsidRPr="00E636FD">
        <w:rPr>
          <w:sz w:val="24"/>
          <w:szCs w:val="24"/>
        </w:rPr>
        <w:t xml:space="preserve"> Chişinău, 2006; </w:t>
      </w:r>
      <w:r w:rsidRPr="00E636FD">
        <w:rPr>
          <w:i/>
          <w:sz w:val="24"/>
          <w:szCs w:val="24"/>
        </w:rPr>
        <w:t>Pigmenţii minerali în arta decorativă</w:t>
      </w:r>
      <w:r w:rsidRPr="00E636FD">
        <w:rPr>
          <w:sz w:val="24"/>
          <w:szCs w:val="24"/>
        </w:rPr>
        <w:t xml:space="preserve">, Bucureşti, 2009; </w:t>
      </w:r>
      <w:r w:rsidRPr="00E636FD">
        <w:rPr>
          <w:i/>
          <w:sz w:val="24"/>
          <w:szCs w:val="24"/>
        </w:rPr>
        <w:t>Coloranţi şi aditivi de provenienţă animală</w:t>
      </w:r>
      <w:r w:rsidRPr="00E636FD">
        <w:rPr>
          <w:sz w:val="24"/>
          <w:szCs w:val="24"/>
        </w:rPr>
        <w:t>, Buc</w:t>
      </w:r>
      <w:r w:rsidRPr="00E636FD">
        <w:rPr>
          <w:sz w:val="24"/>
          <w:szCs w:val="24"/>
        </w:rPr>
        <w:t>u</w:t>
      </w:r>
      <w:r>
        <w:rPr>
          <w:sz w:val="24"/>
          <w:szCs w:val="24"/>
        </w:rPr>
        <w:t xml:space="preserve">reşti, </w:t>
      </w:r>
      <w:r w:rsidRPr="00E636FD">
        <w:rPr>
          <w:sz w:val="24"/>
          <w:szCs w:val="24"/>
        </w:rPr>
        <w:t xml:space="preserve">2010; </w:t>
      </w:r>
      <w:r w:rsidRPr="00E636FD">
        <w:rPr>
          <w:i/>
          <w:sz w:val="24"/>
          <w:szCs w:val="24"/>
        </w:rPr>
        <w:t>Mileştii Mari. O istorie rescrisă</w:t>
      </w:r>
      <w:r>
        <w:rPr>
          <w:sz w:val="24"/>
          <w:szCs w:val="24"/>
        </w:rPr>
        <w:t xml:space="preserve">. </w:t>
      </w:r>
      <w:r w:rsidRPr="00E636FD">
        <w:rPr>
          <w:sz w:val="24"/>
          <w:szCs w:val="24"/>
        </w:rPr>
        <w:t>Chişinău,</w:t>
      </w:r>
      <w:r>
        <w:rPr>
          <w:sz w:val="24"/>
          <w:szCs w:val="24"/>
        </w:rPr>
        <w:t xml:space="preserve"> </w:t>
      </w:r>
      <w:r w:rsidRPr="00E636FD">
        <w:rPr>
          <w:sz w:val="24"/>
          <w:szCs w:val="24"/>
        </w:rPr>
        <w:t xml:space="preserve">2010 (coautor A. </w:t>
      </w:r>
      <w:proofErr w:type="spellStart"/>
      <w:r w:rsidRPr="00E636FD">
        <w:rPr>
          <w:sz w:val="24"/>
          <w:szCs w:val="24"/>
        </w:rPr>
        <w:t>Langa</w:t>
      </w:r>
      <w:proofErr w:type="spellEnd"/>
      <w:r w:rsidRPr="00E636FD">
        <w:rPr>
          <w:sz w:val="24"/>
          <w:szCs w:val="24"/>
        </w:rPr>
        <w:t xml:space="preserve">); </w:t>
      </w:r>
      <w:r w:rsidRPr="00E636FD">
        <w:rPr>
          <w:i/>
          <w:sz w:val="24"/>
          <w:szCs w:val="24"/>
        </w:rPr>
        <w:t xml:space="preserve">Cromatica tradiţională românească. Terminologia, modalităţile de dobândire şi funcţionalitate a coloranţilor naturali în spaţiul </w:t>
      </w:r>
      <w:proofErr w:type="spellStart"/>
      <w:r w:rsidRPr="00E636FD">
        <w:rPr>
          <w:i/>
          <w:sz w:val="24"/>
          <w:szCs w:val="24"/>
        </w:rPr>
        <w:t>carpato-danubiano-pontic</w:t>
      </w:r>
      <w:proofErr w:type="spellEnd"/>
      <w:r>
        <w:rPr>
          <w:i/>
          <w:sz w:val="24"/>
          <w:szCs w:val="24"/>
        </w:rPr>
        <w:t xml:space="preserve">. </w:t>
      </w:r>
      <w:r w:rsidRPr="00E636FD">
        <w:rPr>
          <w:sz w:val="24"/>
          <w:szCs w:val="24"/>
        </w:rPr>
        <w:t>Bucureşti, 2012</w:t>
      </w:r>
      <w:r>
        <w:rPr>
          <w:sz w:val="24"/>
          <w:szCs w:val="24"/>
        </w:rPr>
        <w:t xml:space="preserve"> </w:t>
      </w:r>
      <w:r w:rsidRPr="00E636FD">
        <w:rPr>
          <w:sz w:val="24"/>
          <w:szCs w:val="24"/>
        </w:rPr>
        <w:t>(c</w:t>
      </w:r>
      <w:r w:rsidRPr="00E636FD">
        <w:rPr>
          <w:sz w:val="24"/>
          <w:szCs w:val="24"/>
        </w:rPr>
        <w:t>o</w:t>
      </w:r>
      <w:r w:rsidRPr="00E636FD">
        <w:rPr>
          <w:sz w:val="24"/>
          <w:szCs w:val="24"/>
        </w:rPr>
        <w:t xml:space="preserve">autor V. </w:t>
      </w:r>
      <w:proofErr w:type="spellStart"/>
      <w:r w:rsidRPr="00E636FD">
        <w:rPr>
          <w:sz w:val="24"/>
          <w:szCs w:val="24"/>
        </w:rPr>
        <w:t>Şofransky</w:t>
      </w:r>
      <w:proofErr w:type="spellEnd"/>
      <w:r w:rsidRPr="00E636FD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383D8E">
        <w:rPr>
          <w:sz w:val="24"/>
          <w:szCs w:val="24"/>
          <w:lang w:val="en-US"/>
        </w:rPr>
        <w:t xml:space="preserve"> </w:t>
      </w:r>
    </w:p>
    <w:p w:rsidR="00FC74D5" w:rsidRPr="0072001F" w:rsidRDefault="00FC74D5" w:rsidP="00FC74D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MO"/>
        </w:rPr>
      </w:pPr>
      <w:r w:rsidRPr="00E636FD">
        <w:rPr>
          <w:rFonts w:ascii="Times New Roman" w:hAnsi="Times New Roman"/>
          <w:sz w:val="24"/>
          <w:szCs w:val="24"/>
          <w:lang w:val="ro-RO"/>
        </w:rPr>
        <w:t xml:space="preserve">Participant la Proiect: 2006–2010  </w:t>
      </w:r>
      <w:r w:rsidRPr="005F2B5F">
        <w:rPr>
          <w:rFonts w:ascii="Times New Roman" w:hAnsi="Times New Roman"/>
          <w:i/>
          <w:sz w:val="24"/>
          <w:szCs w:val="24"/>
          <w:lang w:val="ro-RO"/>
        </w:rPr>
        <w:t>Proiect  Instituţional 06.410.012F. Arheologia şi pr</w:t>
      </w:r>
      <w:r w:rsidRPr="005F2B5F">
        <w:rPr>
          <w:rFonts w:ascii="Times New Roman" w:hAnsi="Times New Roman"/>
          <w:i/>
          <w:sz w:val="24"/>
          <w:szCs w:val="24"/>
          <w:lang w:val="ro-RO"/>
        </w:rPr>
        <w:t>o</w:t>
      </w:r>
      <w:r w:rsidRPr="005F2B5F">
        <w:rPr>
          <w:rFonts w:ascii="Times New Roman" w:hAnsi="Times New Roman"/>
          <w:i/>
          <w:sz w:val="24"/>
          <w:szCs w:val="24"/>
          <w:lang w:val="ro-RO"/>
        </w:rPr>
        <w:t xml:space="preserve">cesele </w:t>
      </w:r>
      <w:r w:rsidRPr="005F2B5F">
        <w:rPr>
          <w:rFonts w:ascii="Times New Roman" w:hAnsi="Times New Roman"/>
          <w:i/>
          <w:sz w:val="24"/>
          <w:szCs w:val="24"/>
          <w:lang w:val="ro-MO"/>
        </w:rPr>
        <w:t xml:space="preserve">etnoculturale în spaţiul </w:t>
      </w:r>
      <w:proofErr w:type="spellStart"/>
      <w:r w:rsidRPr="005F2B5F">
        <w:rPr>
          <w:rFonts w:ascii="Times New Roman" w:hAnsi="Times New Roman"/>
          <w:i/>
          <w:sz w:val="24"/>
          <w:szCs w:val="24"/>
          <w:lang w:val="ro-MO"/>
        </w:rPr>
        <w:t>Carpato-Nistrean</w:t>
      </w:r>
      <w:proofErr w:type="spellEnd"/>
      <w:r w:rsidRPr="005F2B5F">
        <w:rPr>
          <w:rFonts w:ascii="Times New Roman" w:hAnsi="Times New Roman"/>
          <w:i/>
          <w:sz w:val="24"/>
          <w:szCs w:val="24"/>
          <w:lang w:val="ro-MO"/>
        </w:rPr>
        <w:t xml:space="preserve"> (din preistorie până în prezent)</w:t>
      </w:r>
      <w:r w:rsidRPr="0072001F">
        <w:rPr>
          <w:rFonts w:ascii="Times New Roman" w:hAnsi="Times New Roman"/>
          <w:sz w:val="24"/>
          <w:szCs w:val="24"/>
          <w:lang w:val="ro-MO"/>
        </w:rPr>
        <w:t xml:space="preserve">. Conducător: dr. </w:t>
      </w:r>
      <w:proofErr w:type="spellStart"/>
      <w:r w:rsidRPr="0072001F">
        <w:rPr>
          <w:rFonts w:ascii="Times New Roman" w:hAnsi="Times New Roman"/>
          <w:sz w:val="24"/>
          <w:szCs w:val="24"/>
          <w:lang w:val="ro-MO"/>
        </w:rPr>
        <w:t>hab</w:t>
      </w:r>
      <w:proofErr w:type="spellEnd"/>
      <w:r w:rsidRPr="0072001F">
        <w:rPr>
          <w:rFonts w:ascii="Times New Roman" w:hAnsi="Times New Roman"/>
          <w:sz w:val="24"/>
          <w:szCs w:val="24"/>
          <w:lang w:val="ro-MO"/>
        </w:rPr>
        <w:t>. V</w:t>
      </w:r>
      <w:r>
        <w:rPr>
          <w:rFonts w:ascii="Times New Roman" w:hAnsi="Times New Roman"/>
          <w:sz w:val="24"/>
          <w:szCs w:val="24"/>
          <w:lang w:val="ro-MO"/>
        </w:rPr>
        <w:t>.</w:t>
      </w:r>
      <w:r w:rsidRPr="0072001F">
        <w:rPr>
          <w:rFonts w:ascii="Times New Roman" w:hAnsi="Times New Roman"/>
          <w:sz w:val="24"/>
          <w:szCs w:val="24"/>
          <w:lang w:val="ro-MO"/>
        </w:rPr>
        <w:t xml:space="preserve"> </w:t>
      </w:r>
      <w:proofErr w:type="spellStart"/>
      <w:r w:rsidRPr="0072001F">
        <w:rPr>
          <w:rFonts w:ascii="Times New Roman" w:hAnsi="Times New Roman"/>
          <w:sz w:val="24"/>
          <w:szCs w:val="24"/>
          <w:lang w:val="ro-MO"/>
        </w:rPr>
        <w:t>Dergaciov</w:t>
      </w:r>
      <w:proofErr w:type="spellEnd"/>
      <w:r w:rsidRPr="0072001F">
        <w:rPr>
          <w:rFonts w:ascii="Times New Roman" w:hAnsi="Times New Roman"/>
          <w:sz w:val="24"/>
          <w:szCs w:val="24"/>
          <w:lang w:val="ro-MO"/>
        </w:rPr>
        <w:t>.</w:t>
      </w:r>
    </w:p>
    <w:p w:rsidR="00FC74D5" w:rsidRPr="0072001F" w:rsidRDefault="00FC74D5" w:rsidP="00FC74D5">
      <w:pPr>
        <w:widowControl w:val="0"/>
        <w:suppressLineNumbers/>
        <w:suppressAutoHyphens/>
        <w:autoSpaceDE w:val="0"/>
        <w:ind w:firstLine="708"/>
        <w:jc w:val="both"/>
        <w:rPr>
          <w:rFonts w:eastAsia="SimSun"/>
          <w:spacing w:val="-6"/>
          <w:kern w:val="1"/>
          <w:lang w:val="ro-MO" w:eastAsia="zh-CN" w:bidi="hi-IN"/>
        </w:rPr>
      </w:pPr>
      <w:r w:rsidRPr="0072001F">
        <w:rPr>
          <w:lang w:val="ro-MO"/>
        </w:rPr>
        <w:t xml:space="preserve">Participant la Proiect: </w:t>
      </w:r>
      <w:r w:rsidRPr="0072001F">
        <w:rPr>
          <w:rFonts w:eastAsia="SimSun"/>
          <w:spacing w:val="-6"/>
          <w:kern w:val="1"/>
          <w:lang w:val="ro-MO" w:eastAsia="zh-CN" w:bidi="hi-IN"/>
        </w:rPr>
        <w:t xml:space="preserve">2011–2014  </w:t>
      </w:r>
      <w:r w:rsidRPr="0072001F">
        <w:rPr>
          <w:rFonts w:eastAsia="SimSun"/>
          <w:i/>
          <w:spacing w:val="-6"/>
          <w:kern w:val="1"/>
          <w:lang w:val="ro-MO" w:eastAsia="zh-CN" w:bidi="hi-IN"/>
        </w:rPr>
        <w:t>Proiect  Instituţional 11.817.07.20F. Dimensiunea europeană a patrimoniului etnografic al Republicii Moldova.</w:t>
      </w:r>
      <w:r w:rsidRPr="0072001F">
        <w:rPr>
          <w:rFonts w:eastAsia="SimSun"/>
          <w:spacing w:val="-6"/>
          <w:kern w:val="1"/>
          <w:lang w:val="ro-MO" w:eastAsia="zh-CN" w:bidi="hi-IN"/>
        </w:rPr>
        <w:t xml:space="preserve"> Conducător: dr. S. </w:t>
      </w:r>
      <w:proofErr w:type="spellStart"/>
      <w:r w:rsidRPr="0072001F">
        <w:rPr>
          <w:rFonts w:eastAsia="SimSun"/>
          <w:spacing w:val="-6"/>
          <w:kern w:val="1"/>
          <w:lang w:val="ro-MO" w:eastAsia="zh-CN" w:bidi="hi-IN"/>
        </w:rPr>
        <w:t>Procop</w:t>
      </w:r>
      <w:proofErr w:type="spellEnd"/>
      <w:r w:rsidRPr="0072001F">
        <w:rPr>
          <w:rFonts w:eastAsia="SimSun"/>
          <w:spacing w:val="-6"/>
          <w:kern w:val="1"/>
          <w:lang w:val="ro-MO" w:eastAsia="zh-CN" w:bidi="hi-IN"/>
        </w:rPr>
        <w:t>.</w:t>
      </w:r>
    </w:p>
    <w:p w:rsidR="00FC74D5" w:rsidRPr="0072001F" w:rsidRDefault="00FC74D5" w:rsidP="00FC74D5">
      <w:pPr>
        <w:pStyle w:val="a3"/>
        <w:ind w:left="0" w:right="0" w:firstLine="708"/>
        <w:jc w:val="both"/>
        <w:rPr>
          <w:sz w:val="24"/>
          <w:szCs w:val="24"/>
          <w:lang w:val="ro-MO"/>
        </w:rPr>
      </w:pPr>
      <w:r w:rsidRPr="0072001F">
        <w:rPr>
          <w:sz w:val="24"/>
          <w:szCs w:val="24"/>
          <w:lang w:val="ro-MO"/>
        </w:rPr>
        <w:t>Participant la Foruri ştiinţifice internaţionale: Sibiu (România), 1997; Mangalia (Rom</w:t>
      </w:r>
      <w:r w:rsidRPr="0072001F">
        <w:rPr>
          <w:sz w:val="24"/>
          <w:szCs w:val="24"/>
          <w:lang w:val="ro-MO"/>
        </w:rPr>
        <w:t>â</w:t>
      </w:r>
      <w:r w:rsidRPr="0072001F">
        <w:rPr>
          <w:sz w:val="24"/>
          <w:szCs w:val="24"/>
          <w:lang w:val="ro-MO"/>
        </w:rPr>
        <w:t xml:space="preserve">nia), 2002; Bucureşti (România), 2003, 2007; </w:t>
      </w:r>
      <w:proofErr w:type="spellStart"/>
      <w:r w:rsidRPr="0072001F">
        <w:rPr>
          <w:sz w:val="24"/>
          <w:szCs w:val="24"/>
          <w:lang w:val="ro-MO"/>
        </w:rPr>
        <w:t>Севастополь</w:t>
      </w:r>
      <w:proofErr w:type="spellEnd"/>
      <w:r w:rsidRPr="0072001F">
        <w:rPr>
          <w:sz w:val="24"/>
          <w:szCs w:val="24"/>
          <w:lang w:val="ro-MO"/>
        </w:rPr>
        <w:t xml:space="preserve"> (</w:t>
      </w:r>
      <w:proofErr w:type="spellStart"/>
      <w:r w:rsidRPr="0072001F">
        <w:rPr>
          <w:sz w:val="24"/>
          <w:szCs w:val="24"/>
          <w:lang w:val="ro-MO"/>
        </w:rPr>
        <w:t>Украина</w:t>
      </w:r>
      <w:proofErr w:type="spellEnd"/>
      <w:r w:rsidRPr="0072001F">
        <w:rPr>
          <w:sz w:val="24"/>
          <w:szCs w:val="24"/>
          <w:lang w:val="ro-MO"/>
        </w:rPr>
        <w:t xml:space="preserve">), 2003; </w:t>
      </w:r>
      <w:proofErr w:type="spellStart"/>
      <w:r w:rsidRPr="0072001F">
        <w:rPr>
          <w:sz w:val="24"/>
          <w:szCs w:val="24"/>
          <w:lang w:val="ro-MO"/>
        </w:rPr>
        <w:t>Санкт-Петербург</w:t>
      </w:r>
      <w:proofErr w:type="spellEnd"/>
      <w:r w:rsidRPr="0072001F">
        <w:rPr>
          <w:sz w:val="24"/>
          <w:szCs w:val="24"/>
          <w:lang w:val="ro-MO"/>
        </w:rPr>
        <w:t xml:space="preserve"> (</w:t>
      </w:r>
      <w:proofErr w:type="spellStart"/>
      <w:r w:rsidRPr="0072001F">
        <w:rPr>
          <w:sz w:val="24"/>
          <w:szCs w:val="24"/>
          <w:lang w:val="ro-MO"/>
        </w:rPr>
        <w:t>Россия</w:t>
      </w:r>
      <w:proofErr w:type="spellEnd"/>
      <w:r w:rsidRPr="0072001F">
        <w:rPr>
          <w:sz w:val="24"/>
          <w:szCs w:val="24"/>
          <w:lang w:val="ro-MO"/>
        </w:rPr>
        <w:t xml:space="preserve">), 2004, 2006; Constanţa (România), 2005; Strasbourg (Franţa), 2013. </w:t>
      </w:r>
    </w:p>
    <w:p w:rsidR="00FC74D5" w:rsidRPr="0072001F" w:rsidRDefault="00FC74D5" w:rsidP="00FC74D5">
      <w:pPr>
        <w:pStyle w:val="a3"/>
        <w:ind w:left="0" w:right="0" w:firstLine="708"/>
        <w:jc w:val="both"/>
        <w:rPr>
          <w:sz w:val="24"/>
          <w:szCs w:val="24"/>
          <w:lang w:val="ro-MO"/>
        </w:rPr>
      </w:pPr>
      <w:r w:rsidRPr="0072001F">
        <w:rPr>
          <w:sz w:val="24"/>
          <w:szCs w:val="24"/>
          <w:lang w:val="ro-MO"/>
        </w:rPr>
        <w:t xml:space="preserve"> Stagii de cercetare şi documentare ştiinţifică la: Institutul de Etnografie şi Folclor „C. Brăiloiu” al Academiei Române (Bucureşti, 2011). </w:t>
      </w:r>
    </w:p>
    <w:p w:rsidR="00FC74D5" w:rsidRPr="0072001F" w:rsidRDefault="00FC74D5" w:rsidP="00FC74D5">
      <w:pPr>
        <w:pStyle w:val="a3"/>
        <w:ind w:left="0" w:right="0" w:firstLine="708"/>
        <w:jc w:val="both"/>
        <w:rPr>
          <w:sz w:val="24"/>
          <w:szCs w:val="24"/>
          <w:lang w:val="ro-MO"/>
        </w:rPr>
      </w:pPr>
      <w:r w:rsidRPr="0072001F">
        <w:rPr>
          <w:sz w:val="24"/>
          <w:szCs w:val="24"/>
          <w:lang w:val="ro-MO"/>
        </w:rPr>
        <w:t xml:space="preserve">Abilitată cu dreptul de conducător ştiinţific al tezelor de doctorat la specialitatea 612.01 –  Etnologie, în baza Hotărârii Comisiei de Atestare CNAA, nr. AT-04/8 din 18 iunie 2009. </w:t>
      </w:r>
    </w:p>
    <w:p w:rsidR="00FC74D5" w:rsidRPr="0072001F" w:rsidRDefault="00FC74D5" w:rsidP="00FC74D5">
      <w:pPr>
        <w:widowControl w:val="0"/>
        <w:suppressLineNumbers/>
        <w:suppressAutoHyphens/>
        <w:autoSpaceDE w:val="0"/>
        <w:ind w:firstLine="708"/>
        <w:jc w:val="both"/>
        <w:rPr>
          <w:rFonts w:eastAsia="SimSun"/>
          <w:bCs/>
          <w:color w:val="000000"/>
          <w:spacing w:val="-6"/>
          <w:kern w:val="1"/>
          <w:lang w:val="ro-MO" w:eastAsia="zh-CN" w:bidi="hi-IN"/>
        </w:rPr>
      </w:pPr>
      <w:r w:rsidRPr="0072001F">
        <w:rPr>
          <w:rFonts w:eastAsia="SimSun"/>
          <w:bCs/>
          <w:color w:val="000000"/>
          <w:spacing w:val="-6"/>
          <w:kern w:val="1"/>
          <w:lang w:val="ro-MO" w:eastAsia="zh-CN" w:bidi="hi-IN"/>
        </w:rPr>
        <w:t xml:space="preserve">Membru al Consiliului Ştiinţific al Institutului Patrimoniului Cultural al AŞM </w:t>
      </w:r>
      <w:r>
        <w:rPr>
          <w:rFonts w:eastAsia="SimSun"/>
          <w:bCs/>
          <w:color w:val="000000"/>
          <w:spacing w:val="-6"/>
          <w:kern w:val="1"/>
          <w:lang w:val="ro-MO" w:eastAsia="zh-CN" w:bidi="hi-IN"/>
        </w:rPr>
        <w:t xml:space="preserve"> </w:t>
      </w:r>
      <w:r w:rsidRPr="0072001F">
        <w:rPr>
          <w:rFonts w:eastAsia="SimSun"/>
          <w:bCs/>
          <w:color w:val="000000"/>
          <w:spacing w:val="-6"/>
          <w:kern w:val="1"/>
          <w:lang w:val="ro-MO" w:eastAsia="zh-CN" w:bidi="hi-IN"/>
        </w:rPr>
        <w:t>(2006 – prezent).</w:t>
      </w:r>
    </w:p>
    <w:p w:rsidR="00FC74D5" w:rsidRPr="0072001F" w:rsidRDefault="00FC74D5" w:rsidP="00FC74D5">
      <w:pPr>
        <w:widowControl w:val="0"/>
        <w:suppressLineNumbers/>
        <w:suppressAutoHyphens/>
        <w:autoSpaceDE w:val="0"/>
        <w:ind w:firstLine="708"/>
        <w:jc w:val="both"/>
        <w:rPr>
          <w:rFonts w:eastAsia="SimSun"/>
          <w:spacing w:val="-6"/>
          <w:kern w:val="1"/>
          <w:lang w:val="ro-MO" w:eastAsia="zh-CN" w:bidi="hi-IN"/>
        </w:rPr>
      </w:pPr>
      <w:r w:rsidRPr="0072001F">
        <w:rPr>
          <w:rFonts w:eastAsia="SimSun"/>
          <w:spacing w:val="-6"/>
          <w:kern w:val="1"/>
          <w:lang w:val="ro-MO" w:eastAsia="zh-CN" w:bidi="hi-IN"/>
        </w:rPr>
        <w:t>Membru al Colegiului de redacţie al „Revistei de Etnologie şi Culturologie” (2010 – prezent).</w:t>
      </w:r>
    </w:p>
    <w:p w:rsidR="00FC74D5" w:rsidRDefault="00FC74D5" w:rsidP="00FC74D5">
      <w:pPr>
        <w:widowControl w:val="0"/>
        <w:suppressLineNumbers/>
        <w:suppressAutoHyphens/>
        <w:autoSpaceDE w:val="0"/>
        <w:ind w:firstLine="708"/>
        <w:jc w:val="both"/>
        <w:rPr>
          <w:rFonts w:eastAsia="SimSun"/>
          <w:spacing w:val="-6"/>
          <w:kern w:val="1"/>
          <w:lang w:val="ro-MO" w:eastAsia="zh-CN" w:bidi="hi-IN"/>
        </w:rPr>
      </w:pPr>
      <w:r w:rsidRPr="0072001F">
        <w:rPr>
          <w:rFonts w:eastAsia="SimSun"/>
          <w:spacing w:val="-6"/>
          <w:kern w:val="1"/>
          <w:lang w:val="ro-MO" w:eastAsia="zh-CN" w:bidi="hi-IN"/>
        </w:rPr>
        <w:t>Membru al Colegiului de redacţie al Editurii „Etnologică” (2011 – prezent).</w:t>
      </w:r>
    </w:p>
    <w:p w:rsidR="00FC74D5" w:rsidRPr="00E636FD" w:rsidRDefault="00FC74D5" w:rsidP="00FC74D5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r w:rsidRPr="00E636FD">
        <w:rPr>
          <w:rFonts w:ascii="Times New Roman" w:hAnsi="Times New Roman"/>
          <w:sz w:val="24"/>
          <w:szCs w:val="24"/>
          <w:lang w:val="ro-MO"/>
        </w:rPr>
        <w:t xml:space="preserve">Redactor ştiinţific al Revistei de Etnologie şi Culturologie, </w:t>
      </w:r>
      <w:r w:rsidRPr="00E636FD">
        <w:rPr>
          <w:rFonts w:ascii="Times New Roman" w:hAnsi="Times New Roman"/>
          <w:sz w:val="24"/>
          <w:szCs w:val="24"/>
          <w:lang w:val="fr-FR"/>
        </w:rPr>
        <w:t>№ VI (2010).</w:t>
      </w:r>
    </w:p>
    <w:p w:rsidR="00FC74D5" w:rsidRPr="0072001F" w:rsidRDefault="00FC74D5" w:rsidP="00FC74D5">
      <w:pPr>
        <w:widowControl w:val="0"/>
        <w:suppressLineNumbers/>
        <w:suppressAutoHyphens/>
        <w:autoSpaceDE w:val="0"/>
        <w:ind w:firstLine="708"/>
        <w:jc w:val="both"/>
        <w:rPr>
          <w:lang w:val="ro-MO"/>
        </w:rPr>
      </w:pPr>
      <w:r w:rsidRPr="0072001F">
        <w:rPr>
          <w:lang w:val="ro-MO"/>
        </w:rPr>
        <w:t>Secretar ştiinţific al Consiliului ştiinţific specializat al Institutului Patrimoniului Cultural al AŞM, la specialitatea 612.01 – Etnologie (2008-2012).</w:t>
      </w:r>
    </w:p>
    <w:p w:rsidR="00FC74D5" w:rsidRPr="0072001F" w:rsidRDefault="00FC74D5" w:rsidP="00FC74D5">
      <w:pPr>
        <w:widowControl w:val="0"/>
        <w:suppressLineNumbers/>
        <w:suppressAutoHyphens/>
        <w:autoSpaceDE w:val="0"/>
        <w:ind w:firstLine="708"/>
        <w:jc w:val="both"/>
        <w:rPr>
          <w:lang w:val="ro-MO"/>
        </w:rPr>
      </w:pPr>
      <w:r w:rsidRPr="0072001F">
        <w:rPr>
          <w:rFonts w:eastAsia="SimSun"/>
          <w:spacing w:val="-6"/>
          <w:kern w:val="1"/>
          <w:lang w:val="ro-MO" w:eastAsia="zh-CN" w:bidi="hi-IN"/>
        </w:rPr>
        <w:t xml:space="preserve">Membru al </w:t>
      </w:r>
      <w:r w:rsidRPr="0072001F">
        <w:rPr>
          <w:lang w:val="ro-MO"/>
        </w:rPr>
        <w:t>Seminarului ştiinţific de profil (2008 – prezent).</w:t>
      </w:r>
    </w:p>
    <w:p w:rsidR="00FC74D5" w:rsidRDefault="00FC74D5" w:rsidP="00FC74D5">
      <w:pPr>
        <w:widowControl w:val="0"/>
        <w:suppressLineNumbers/>
        <w:suppressAutoHyphens/>
        <w:autoSpaceDE w:val="0"/>
        <w:ind w:firstLine="708"/>
        <w:jc w:val="both"/>
        <w:rPr>
          <w:lang w:val="ro-MO"/>
        </w:rPr>
      </w:pPr>
      <w:r>
        <w:rPr>
          <w:color w:val="000000"/>
          <w:lang w:val="ro-MO"/>
        </w:rPr>
        <w:t xml:space="preserve">Secretar al </w:t>
      </w:r>
      <w:r w:rsidRPr="0072001F">
        <w:rPr>
          <w:lang w:val="ro-MO"/>
        </w:rPr>
        <w:t>Seminarului ştiinţific de profil al Institutului Patrimoniului Cultural al AŞM, specialitatea 612.01  – Etnologie</w:t>
      </w:r>
      <w:r>
        <w:rPr>
          <w:lang w:val="ro-MO"/>
        </w:rPr>
        <w:t xml:space="preserve"> (2006–2012)</w:t>
      </w:r>
      <w:r w:rsidRPr="0072001F">
        <w:rPr>
          <w:lang w:val="ro-MO"/>
        </w:rPr>
        <w:t>.</w:t>
      </w:r>
    </w:p>
    <w:p w:rsidR="00FC74D5" w:rsidRPr="0072001F" w:rsidRDefault="00FC74D5" w:rsidP="00FC74D5">
      <w:pPr>
        <w:widowControl w:val="0"/>
        <w:suppressLineNumbers/>
        <w:suppressAutoHyphens/>
        <w:autoSpaceDE w:val="0"/>
        <w:ind w:firstLine="708"/>
        <w:jc w:val="both"/>
        <w:rPr>
          <w:rFonts w:eastAsia="SimSun"/>
          <w:spacing w:val="-6"/>
          <w:kern w:val="1"/>
          <w:lang w:val="ro-MO" w:eastAsia="zh-CN" w:bidi="hi-IN"/>
        </w:rPr>
      </w:pPr>
      <w:r>
        <w:rPr>
          <w:lang w:val="ro-MO"/>
        </w:rPr>
        <w:t xml:space="preserve">Membru </w:t>
      </w:r>
      <w:r>
        <w:rPr>
          <w:color w:val="000000"/>
          <w:lang w:val="ro-MO"/>
        </w:rPr>
        <w:t xml:space="preserve">al </w:t>
      </w:r>
      <w:r w:rsidRPr="0072001F">
        <w:rPr>
          <w:lang w:val="ro-MO"/>
        </w:rPr>
        <w:t>Seminarului ştiinţific de profil al Institutului Patrimoniului Cultural al AŞM, specialitatea 612.01  – Etnologie</w:t>
      </w:r>
      <w:r>
        <w:rPr>
          <w:lang w:val="ro-MO"/>
        </w:rPr>
        <w:t xml:space="preserve"> </w:t>
      </w:r>
      <w:r w:rsidRPr="00E636FD">
        <w:rPr>
          <w:lang w:val="ro-MO"/>
        </w:rPr>
        <w:t>(201</w:t>
      </w:r>
      <w:r>
        <w:rPr>
          <w:lang w:val="ro-MO"/>
        </w:rPr>
        <w:t>2</w:t>
      </w:r>
      <w:r w:rsidRPr="00E636FD">
        <w:rPr>
          <w:lang w:val="ro-MO"/>
        </w:rPr>
        <w:t xml:space="preserve"> – pr</w:t>
      </w:r>
      <w:r w:rsidRPr="00E636FD">
        <w:rPr>
          <w:lang w:val="ro-MO"/>
        </w:rPr>
        <w:t>e</w:t>
      </w:r>
      <w:r w:rsidRPr="00E636FD">
        <w:rPr>
          <w:lang w:val="ro-MO"/>
        </w:rPr>
        <w:t>zent).</w:t>
      </w:r>
    </w:p>
    <w:p w:rsidR="00FC74D5" w:rsidRPr="0072001F" w:rsidRDefault="00FC74D5" w:rsidP="00FC74D5">
      <w:pPr>
        <w:pStyle w:val="a3"/>
        <w:ind w:left="0" w:right="0" w:firstLine="708"/>
        <w:jc w:val="both"/>
        <w:rPr>
          <w:sz w:val="24"/>
          <w:szCs w:val="24"/>
          <w:lang w:val="ro-MO"/>
        </w:rPr>
      </w:pPr>
      <w:r w:rsidRPr="0072001F">
        <w:rPr>
          <w:sz w:val="24"/>
          <w:szCs w:val="24"/>
          <w:lang w:val="ro-MO"/>
        </w:rPr>
        <w:t xml:space="preserve">Distincţii: </w:t>
      </w:r>
      <w:r w:rsidRPr="0072001F">
        <w:rPr>
          <w:i/>
          <w:sz w:val="24"/>
          <w:szCs w:val="24"/>
          <w:lang w:val="ro-MO"/>
        </w:rPr>
        <w:t>Diplomă</w:t>
      </w:r>
      <w:r w:rsidRPr="0072001F">
        <w:rPr>
          <w:sz w:val="24"/>
          <w:szCs w:val="24"/>
          <w:lang w:val="ro-MO"/>
        </w:rPr>
        <w:t xml:space="preserve"> pentru promovarea rezultatelor cercetării pe arena internaţională şi în legătură cu sărbătorirea Zilei Mondiale a Ştiinţei (2010); </w:t>
      </w:r>
      <w:r w:rsidRPr="0072001F">
        <w:rPr>
          <w:i/>
          <w:sz w:val="24"/>
          <w:szCs w:val="24"/>
          <w:lang w:val="ro-MO"/>
        </w:rPr>
        <w:t>Premiul Academiei de Ştiinţe a Mold</w:t>
      </w:r>
      <w:r w:rsidRPr="0072001F">
        <w:rPr>
          <w:i/>
          <w:sz w:val="24"/>
          <w:szCs w:val="24"/>
          <w:lang w:val="ro-MO"/>
        </w:rPr>
        <w:t>o</w:t>
      </w:r>
      <w:r w:rsidRPr="0072001F">
        <w:rPr>
          <w:i/>
          <w:sz w:val="24"/>
          <w:szCs w:val="24"/>
          <w:lang w:val="ro-MO"/>
        </w:rPr>
        <w:t xml:space="preserve">vei </w:t>
      </w:r>
      <w:r w:rsidRPr="0072001F">
        <w:rPr>
          <w:sz w:val="24"/>
          <w:szCs w:val="24"/>
          <w:lang w:val="ro-MO"/>
        </w:rPr>
        <w:t>pentru realizări deosebite în cercetarea patrimoniului cultural al Moldovei şi activitatea de pionierat în promovarea valorilor culturii tradiţionale pe arena inte</w:t>
      </w:r>
      <w:r w:rsidRPr="0072001F">
        <w:rPr>
          <w:sz w:val="24"/>
          <w:szCs w:val="24"/>
          <w:lang w:val="ro-MO"/>
        </w:rPr>
        <w:t>r</w:t>
      </w:r>
      <w:r w:rsidRPr="0072001F">
        <w:rPr>
          <w:sz w:val="24"/>
          <w:szCs w:val="24"/>
          <w:lang w:val="ro-MO"/>
        </w:rPr>
        <w:t>naţională (2010).</w:t>
      </w:r>
    </w:p>
    <w:p w:rsidR="00FC74D5" w:rsidRPr="00E636FD" w:rsidRDefault="00FC74D5" w:rsidP="00FC74D5">
      <w:pPr>
        <w:ind w:right="-58" w:firstLine="540"/>
        <w:jc w:val="both"/>
        <w:rPr>
          <w:b/>
          <w:lang w:val="ro-MO"/>
        </w:rPr>
      </w:pPr>
    </w:p>
    <w:p w:rsidR="00FC74D5" w:rsidRPr="00E636FD" w:rsidRDefault="00FC74D5" w:rsidP="00FC74D5">
      <w:pPr>
        <w:ind w:right="-58" w:firstLine="540"/>
        <w:jc w:val="both"/>
        <w:rPr>
          <w:b/>
          <w:lang w:val="ro-MO"/>
        </w:rPr>
      </w:pPr>
    </w:p>
    <w:p w:rsidR="00FC74D5" w:rsidRDefault="00FC74D5" w:rsidP="00FC74D5">
      <w:pPr>
        <w:pStyle w:val="a4"/>
        <w:tabs>
          <w:tab w:val="left" w:pos="2552"/>
        </w:tabs>
        <w:spacing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C74D5" w:rsidRDefault="00FC74D5" w:rsidP="00FC74D5">
      <w:pPr>
        <w:pStyle w:val="a4"/>
        <w:tabs>
          <w:tab w:val="left" w:pos="2552"/>
        </w:tabs>
        <w:spacing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C74D5" w:rsidRDefault="00FC74D5" w:rsidP="00FC74D5">
      <w:pPr>
        <w:pStyle w:val="a4"/>
        <w:tabs>
          <w:tab w:val="left" w:pos="2552"/>
        </w:tabs>
        <w:spacing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C74D5" w:rsidRDefault="00FC74D5" w:rsidP="00FC74D5">
      <w:pPr>
        <w:pStyle w:val="a4"/>
        <w:tabs>
          <w:tab w:val="left" w:pos="2552"/>
        </w:tabs>
        <w:spacing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C74D5" w:rsidRDefault="00FC74D5" w:rsidP="00FC74D5">
      <w:pPr>
        <w:pStyle w:val="a4"/>
        <w:tabs>
          <w:tab w:val="left" w:pos="2552"/>
        </w:tabs>
        <w:spacing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C74D5" w:rsidRPr="00E636FD" w:rsidRDefault="00FC74D5" w:rsidP="00FC74D5">
      <w:pPr>
        <w:pStyle w:val="a4"/>
        <w:tabs>
          <w:tab w:val="left" w:pos="2552"/>
        </w:tabs>
        <w:spacing w:line="240" w:lineRule="auto"/>
        <w:ind w:left="0" w:firstLine="708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15875</wp:posOffset>
            </wp:positionV>
            <wp:extent cx="1574800" cy="1570355"/>
            <wp:effectExtent l="19050" t="19050" r="25400" b="1079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0355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  <a:ln w="9525">
                      <a:solidFill>
                        <a:srgbClr val="C0504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6FD">
        <w:rPr>
          <w:rFonts w:ascii="Times New Roman" w:hAnsi="Times New Roman"/>
          <w:b/>
          <w:sz w:val="24"/>
          <w:szCs w:val="24"/>
          <w:lang w:val="ro-RO"/>
        </w:rPr>
        <w:t xml:space="preserve">Iulia </w:t>
      </w:r>
      <w:proofErr w:type="spellStart"/>
      <w:r w:rsidRPr="00E636FD">
        <w:rPr>
          <w:rFonts w:ascii="Times New Roman" w:hAnsi="Times New Roman"/>
          <w:b/>
          <w:sz w:val="24"/>
          <w:szCs w:val="24"/>
          <w:lang w:val="ro-RO"/>
        </w:rPr>
        <w:t>Bejan-Volc</w:t>
      </w:r>
      <w:proofErr w:type="spellEnd"/>
      <w:r w:rsidRPr="00E636FD">
        <w:rPr>
          <w:rFonts w:ascii="Times New Roman" w:hAnsi="Times New Roman"/>
          <w:b/>
          <w:sz w:val="24"/>
          <w:szCs w:val="24"/>
          <w:lang w:val="ro-RO"/>
        </w:rPr>
        <w:t xml:space="preserve"> (1947) – 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 cercetător ştiinţific principal,  doctor </w:t>
      </w:r>
      <w:proofErr w:type="spellStart"/>
      <w:r w:rsidRPr="00E636FD">
        <w:rPr>
          <w:rFonts w:ascii="Times New Roman" w:hAnsi="Times New Roman"/>
          <w:sz w:val="24"/>
          <w:szCs w:val="24"/>
          <w:lang w:val="ro-RO"/>
        </w:rPr>
        <w:t>habilitat</w:t>
      </w:r>
      <w:proofErr w:type="spellEnd"/>
      <w:r w:rsidRPr="00E636FD">
        <w:rPr>
          <w:rFonts w:ascii="Times New Roman" w:hAnsi="Times New Roman"/>
          <w:sz w:val="24"/>
          <w:szCs w:val="24"/>
          <w:lang w:val="ro-RO"/>
        </w:rPr>
        <w:t xml:space="preserve"> în sociologie.  Specialist în structura socială, instituţii şi procese sociale. Sfera intereselor ştiinţifice ţine de  etnosociologie, antropologie socială şi culturală, etnologie  </w:t>
      </w:r>
      <w:proofErr w:type="spellStart"/>
      <w:r w:rsidRPr="00E636FD">
        <w:rPr>
          <w:rFonts w:ascii="Times New Roman" w:hAnsi="Times New Roman"/>
          <w:sz w:val="24"/>
          <w:szCs w:val="24"/>
          <w:lang w:val="ro-RO"/>
        </w:rPr>
        <w:t>gender</w:t>
      </w:r>
      <w:proofErr w:type="spellEnd"/>
      <w:r w:rsidRPr="00E636FD">
        <w:rPr>
          <w:rFonts w:ascii="Times New Roman" w:hAnsi="Times New Roman"/>
          <w:sz w:val="24"/>
          <w:szCs w:val="24"/>
          <w:lang w:val="ro-RO"/>
        </w:rPr>
        <w:t>. Rezultatele ştii</w:t>
      </w:r>
      <w:r w:rsidRPr="00E636FD">
        <w:rPr>
          <w:rFonts w:ascii="Times New Roman" w:hAnsi="Times New Roman"/>
          <w:sz w:val="24"/>
          <w:szCs w:val="24"/>
          <w:lang w:val="ro-RO"/>
        </w:rPr>
        <w:t>n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ţifice publicate: circa o </w:t>
      </w:r>
      <w:r>
        <w:rPr>
          <w:rFonts w:ascii="Times New Roman" w:hAnsi="Times New Roman"/>
          <w:sz w:val="24"/>
          <w:szCs w:val="24"/>
          <w:lang w:val="ro-RO"/>
        </w:rPr>
        <w:t xml:space="preserve">100 </w:t>
      </w:r>
      <w:r w:rsidRPr="00E636FD">
        <w:rPr>
          <w:rFonts w:ascii="Times New Roman" w:hAnsi="Times New Roman"/>
          <w:sz w:val="24"/>
          <w:szCs w:val="24"/>
          <w:lang w:val="ro-RO"/>
        </w:rPr>
        <w:t>de lucrări ştiinţifice, inclusiv ediţii m</w:t>
      </w:r>
      <w:r w:rsidRPr="00E636FD">
        <w:rPr>
          <w:rFonts w:ascii="Times New Roman" w:hAnsi="Times New Roman"/>
          <w:sz w:val="24"/>
          <w:szCs w:val="24"/>
          <w:lang w:val="ro-RO"/>
        </w:rPr>
        <w:t>o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nografice: </w:t>
      </w:r>
      <w:r w:rsidRPr="00E636FD">
        <w:rPr>
          <w:rFonts w:ascii="Times New Roman" w:hAnsi="Times New Roman"/>
          <w:i/>
          <w:sz w:val="24"/>
          <w:szCs w:val="24"/>
          <w:lang w:val="ro-RO"/>
        </w:rPr>
        <w:t>Femeile din comunităţile rurale: Tendinţe şi afirmări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. </w:t>
      </w:r>
      <w:r w:rsidRPr="00E636FD">
        <w:rPr>
          <w:rFonts w:ascii="Times New Roman" w:hAnsi="Times New Roman"/>
          <w:i/>
          <w:sz w:val="24"/>
          <w:szCs w:val="24"/>
          <w:lang w:val="ro-RO"/>
        </w:rPr>
        <w:t xml:space="preserve">Chişinău, 2000; Cine suntem noi. Ce ştim unul despre altul? Chişinău, 2002; </w:t>
      </w:r>
      <w:proofErr w:type="spellStart"/>
      <w:r w:rsidRPr="00E636FD">
        <w:rPr>
          <w:rFonts w:ascii="Times New Roman" w:hAnsi="Times New Roman"/>
          <w:i/>
          <w:sz w:val="24"/>
          <w:szCs w:val="24"/>
          <w:lang w:val="ro-RO"/>
        </w:rPr>
        <w:t>Gender</w:t>
      </w:r>
      <w:proofErr w:type="spellEnd"/>
      <w:r w:rsidRPr="00E636FD">
        <w:rPr>
          <w:rFonts w:ascii="Times New Roman" w:hAnsi="Times New Roman"/>
          <w:i/>
          <w:sz w:val="24"/>
          <w:szCs w:val="24"/>
          <w:lang w:val="ro-RO"/>
        </w:rPr>
        <w:t xml:space="preserve"> rural. Un imperativ al ti</w:t>
      </w:r>
      <w:r w:rsidRPr="00E636FD">
        <w:rPr>
          <w:rFonts w:ascii="Times New Roman" w:hAnsi="Times New Roman"/>
          <w:i/>
          <w:sz w:val="24"/>
          <w:szCs w:val="24"/>
          <w:lang w:val="ro-RO"/>
        </w:rPr>
        <w:t>m</w:t>
      </w:r>
      <w:r w:rsidRPr="00E636FD">
        <w:rPr>
          <w:rFonts w:ascii="Times New Roman" w:hAnsi="Times New Roman"/>
          <w:i/>
          <w:sz w:val="24"/>
          <w:szCs w:val="24"/>
          <w:lang w:val="ro-RO"/>
        </w:rPr>
        <w:t>pului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. </w:t>
      </w:r>
      <w:r w:rsidRPr="00E636FD">
        <w:rPr>
          <w:rFonts w:ascii="Times New Roman" w:hAnsi="Times New Roman"/>
          <w:i/>
          <w:sz w:val="24"/>
          <w:szCs w:val="24"/>
          <w:lang w:val="ro-RO"/>
        </w:rPr>
        <w:t xml:space="preserve">Chişinău, 2004; Fenomenul </w:t>
      </w:r>
      <w:proofErr w:type="spellStart"/>
      <w:r w:rsidRPr="00E636FD">
        <w:rPr>
          <w:rFonts w:ascii="Times New Roman" w:hAnsi="Times New Roman"/>
          <w:i/>
          <w:sz w:val="24"/>
          <w:szCs w:val="24"/>
          <w:lang w:val="ro-RO"/>
        </w:rPr>
        <w:t>migraţional</w:t>
      </w:r>
      <w:proofErr w:type="spellEnd"/>
      <w:r w:rsidRPr="00E636FD">
        <w:rPr>
          <w:rFonts w:ascii="Times New Roman" w:hAnsi="Times New Roman"/>
          <w:i/>
          <w:sz w:val="24"/>
          <w:szCs w:val="24"/>
          <w:lang w:val="ro-RO"/>
        </w:rPr>
        <w:t xml:space="preserve"> rural: realităţi şi aspecte conceptuale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. </w:t>
      </w:r>
      <w:r w:rsidRPr="00E636FD">
        <w:rPr>
          <w:rFonts w:ascii="Times New Roman" w:hAnsi="Times New Roman"/>
          <w:i/>
          <w:sz w:val="24"/>
          <w:szCs w:val="24"/>
          <w:lang w:val="ro-RO"/>
        </w:rPr>
        <w:t>Ch</w:t>
      </w:r>
      <w:r w:rsidRPr="00E636FD">
        <w:rPr>
          <w:rFonts w:ascii="Times New Roman" w:hAnsi="Times New Roman"/>
          <w:i/>
          <w:sz w:val="24"/>
          <w:szCs w:val="24"/>
          <w:lang w:val="ro-RO"/>
        </w:rPr>
        <w:t>i</w:t>
      </w:r>
      <w:r w:rsidRPr="00E636FD">
        <w:rPr>
          <w:rFonts w:ascii="Times New Roman" w:hAnsi="Times New Roman"/>
          <w:i/>
          <w:sz w:val="24"/>
          <w:szCs w:val="24"/>
          <w:lang w:val="ro-RO"/>
        </w:rPr>
        <w:t>şinău, 2012; Culegere de versuri: Cu drag de voi. Prin voi şi azi tr</w:t>
      </w:r>
      <w:r w:rsidRPr="00E636FD">
        <w:rPr>
          <w:rFonts w:ascii="Times New Roman" w:hAnsi="Times New Roman"/>
          <w:i/>
          <w:sz w:val="24"/>
          <w:szCs w:val="24"/>
          <w:lang w:val="ro-RO"/>
        </w:rPr>
        <w:t>ă</w:t>
      </w:r>
      <w:r w:rsidRPr="00E636FD">
        <w:rPr>
          <w:rFonts w:ascii="Times New Roman" w:hAnsi="Times New Roman"/>
          <w:i/>
          <w:sz w:val="24"/>
          <w:szCs w:val="24"/>
          <w:lang w:val="ro-RO"/>
        </w:rPr>
        <w:t>iesc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. </w:t>
      </w:r>
      <w:r w:rsidRPr="00E636FD">
        <w:rPr>
          <w:rFonts w:ascii="Times New Roman" w:hAnsi="Times New Roman"/>
          <w:i/>
          <w:sz w:val="24"/>
          <w:szCs w:val="24"/>
          <w:lang w:val="ro-RO"/>
        </w:rPr>
        <w:t>Chişinău, 2012.</w:t>
      </w:r>
    </w:p>
    <w:p w:rsidR="00FC74D5" w:rsidRPr="00E636FD" w:rsidRDefault="00FC74D5" w:rsidP="00FC74D5">
      <w:pPr>
        <w:pStyle w:val="a4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E636FD">
        <w:rPr>
          <w:rFonts w:ascii="Times New Roman" w:hAnsi="Times New Roman"/>
          <w:sz w:val="24"/>
          <w:szCs w:val="24"/>
          <w:lang w:val="ro-RO"/>
        </w:rPr>
        <w:t xml:space="preserve">Participant la Proiect: 2006–2010  </w:t>
      </w:r>
      <w:r w:rsidRPr="005F2B5F">
        <w:rPr>
          <w:rFonts w:ascii="Times New Roman" w:hAnsi="Times New Roman"/>
          <w:i/>
          <w:sz w:val="24"/>
          <w:szCs w:val="24"/>
          <w:lang w:val="ro-RO"/>
        </w:rPr>
        <w:t>Proiect  Instituţional 06.410.012F. Arheologia şi pr</w:t>
      </w:r>
      <w:r w:rsidRPr="005F2B5F">
        <w:rPr>
          <w:rFonts w:ascii="Times New Roman" w:hAnsi="Times New Roman"/>
          <w:i/>
          <w:sz w:val="24"/>
          <w:szCs w:val="24"/>
          <w:lang w:val="ro-RO"/>
        </w:rPr>
        <w:t>o</w:t>
      </w:r>
      <w:r w:rsidRPr="005F2B5F">
        <w:rPr>
          <w:rFonts w:ascii="Times New Roman" w:hAnsi="Times New Roman"/>
          <w:i/>
          <w:sz w:val="24"/>
          <w:szCs w:val="24"/>
          <w:lang w:val="ro-RO"/>
        </w:rPr>
        <w:t xml:space="preserve">cesele etnoculturale în spaţiul </w:t>
      </w:r>
      <w:proofErr w:type="spellStart"/>
      <w:r w:rsidRPr="005F2B5F">
        <w:rPr>
          <w:rFonts w:ascii="Times New Roman" w:hAnsi="Times New Roman"/>
          <w:i/>
          <w:sz w:val="24"/>
          <w:szCs w:val="24"/>
          <w:lang w:val="ro-RO"/>
        </w:rPr>
        <w:t>Carpato-Nistrean</w:t>
      </w:r>
      <w:proofErr w:type="spellEnd"/>
      <w:r w:rsidRPr="005F2B5F">
        <w:rPr>
          <w:rFonts w:ascii="Times New Roman" w:hAnsi="Times New Roman"/>
          <w:i/>
          <w:sz w:val="24"/>
          <w:szCs w:val="24"/>
          <w:lang w:val="ro-RO"/>
        </w:rPr>
        <w:t xml:space="preserve"> (din preistorie până în prezent).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 Conducător: dr. </w:t>
      </w:r>
      <w:proofErr w:type="spellStart"/>
      <w:r w:rsidRPr="00E636FD">
        <w:rPr>
          <w:rFonts w:ascii="Times New Roman" w:hAnsi="Times New Roman"/>
          <w:sz w:val="24"/>
          <w:szCs w:val="24"/>
          <w:lang w:val="ro-RO"/>
        </w:rPr>
        <w:t>hab</w:t>
      </w:r>
      <w:proofErr w:type="spellEnd"/>
      <w:r w:rsidRPr="00E636FD">
        <w:rPr>
          <w:rFonts w:ascii="Times New Roman" w:hAnsi="Times New Roman"/>
          <w:sz w:val="24"/>
          <w:szCs w:val="24"/>
          <w:lang w:val="ro-RO"/>
        </w:rPr>
        <w:t>. V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  <w:proofErr w:type="spellStart"/>
      <w:r w:rsidRPr="00E636FD">
        <w:rPr>
          <w:rFonts w:ascii="Times New Roman" w:hAnsi="Times New Roman"/>
          <w:sz w:val="24"/>
          <w:szCs w:val="24"/>
          <w:lang w:val="ro-RO"/>
        </w:rPr>
        <w:t>Dergaciov</w:t>
      </w:r>
      <w:proofErr w:type="spellEnd"/>
      <w:r w:rsidRPr="00E636FD">
        <w:rPr>
          <w:rFonts w:ascii="Times New Roman" w:hAnsi="Times New Roman"/>
          <w:sz w:val="24"/>
          <w:szCs w:val="24"/>
          <w:lang w:val="ro-RO"/>
        </w:rPr>
        <w:t>.</w:t>
      </w:r>
    </w:p>
    <w:p w:rsidR="00FC74D5" w:rsidRPr="00E636FD" w:rsidRDefault="00FC74D5" w:rsidP="00FC74D5">
      <w:pPr>
        <w:pStyle w:val="a4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E636FD">
        <w:rPr>
          <w:rFonts w:ascii="Times New Roman" w:hAnsi="Times New Roman"/>
          <w:sz w:val="24"/>
          <w:szCs w:val="24"/>
          <w:lang w:val="ro-RO"/>
        </w:rPr>
        <w:t xml:space="preserve">Participant la Proiect: 2011–2014  </w:t>
      </w:r>
      <w:r w:rsidRPr="005F2B5F">
        <w:rPr>
          <w:rFonts w:ascii="Times New Roman" w:hAnsi="Times New Roman"/>
          <w:i/>
          <w:sz w:val="24"/>
          <w:szCs w:val="24"/>
          <w:lang w:val="ro-RO"/>
        </w:rPr>
        <w:t>Proiect  Instituţional 11.817.07.20F. Dimensiunea e</w:t>
      </w:r>
      <w:r w:rsidRPr="005F2B5F">
        <w:rPr>
          <w:rFonts w:ascii="Times New Roman" w:hAnsi="Times New Roman"/>
          <w:i/>
          <w:sz w:val="24"/>
          <w:szCs w:val="24"/>
          <w:lang w:val="ro-RO"/>
        </w:rPr>
        <w:t>u</w:t>
      </w:r>
      <w:r w:rsidRPr="005F2B5F">
        <w:rPr>
          <w:rFonts w:ascii="Times New Roman" w:hAnsi="Times New Roman"/>
          <w:i/>
          <w:sz w:val="24"/>
          <w:szCs w:val="24"/>
          <w:lang w:val="ro-RO"/>
        </w:rPr>
        <w:t>ropeană a patrimoniului etnografic al Republicii Moldova</w:t>
      </w:r>
      <w:r w:rsidRPr="00E636FD">
        <w:rPr>
          <w:rFonts w:ascii="Times New Roman" w:hAnsi="Times New Roman"/>
          <w:sz w:val="24"/>
          <w:szCs w:val="24"/>
          <w:lang w:val="ro-RO"/>
        </w:rPr>
        <w:t>.</w:t>
      </w:r>
      <w:r w:rsidRPr="00D65F1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Conducător: dr. </w:t>
      </w:r>
      <w:r>
        <w:rPr>
          <w:rFonts w:ascii="Times New Roman" w:hAnsi="Times New Roman"/>
          <w:sz w:val="24"/>
          <w:szCs w:val="24"/>
          <w:lang w:val="ro-RO"/>
        </w:rPr>
        <w:t xml:space="preserve">S.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Procop</w:t>
      </w:r>
      <w:proofErr w:type="spellEnd"/>
      <w:r w:rsidRPr="00E636FD">
        <w:rPr>
          <w:rFonts w:ascii="Times New Roman" w:hAnsi="Times New Roman"/>
          <w:sz w:val="24"/>
          <w:szCs w:val="24"/>
          <w:lang w:val="ro-RO"/>
        </w:rPr>
        <w:t>.</w:t>
      </w:r>
    </w:p>
    <w:p w:rsidR="00FC74D5" w:rsidRPr="00E636FD" w:rsidRDefault="00FC74D5" w:rsidP="00FC74D5">
      <w:pPr>
        <w:pStyle w:val="a4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E636FD">
        <w:rPr>
          <w:rFonts w:ascii="Times New Roman" w:hAnsi="Times New Roman"/>
          <w:sz w:val="24"/>
          <w:szCs w:val="24"/>
          <w:lang w:val="ro-RO"/>
        </w:rPr>
        <w:t xml:space="preserve">Membru al Seminarului 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>tiin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ţ</w:t>
      </w:r>
      <w:r w:rsidRPr="00E636FD">
        <w:rPr>
          <w:rFonts w:ascii="Times New Roman" w:hAnsi="Times New Roman"/>
          <w:sz w:val="24"/>
          <w:szCs w:val="24"/>
          <w:lang w:val="ro-RO"/>
        </w:rPr>
        <w:t>ific de profil al Institutului Patrimoniului Cultural al A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>M la spec</w:t>
      </w:r>
      <w:r w:rsidRPr="00E636FD">
        <w:rPr>
          <w:rFonts w:ascii="Times New Roman" w:hAnsi="Times New Roman"/>
          <w:sz w:val="24"/>
          <w:szCs w:val="24"/>
          <w:lang w:val="ro-RO"/>
        </w:rPr>
        <w:t>i</w:t>
      </w:r>
      <w:r w:rsidRPr="00E636FD">
        <w:rPr>
          <w:rFonts w:ascii="Times New Roman" w:hAnsi="Times New Roman"/>
          <w:sz w:val="24"/>
          <w:szCs w:val="24"/>
          <w:lang w:val="ro-RO"/>
        </w:rPr>
        <w:t>alitatea 612.01 – Etnologie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65F13">
        <w:rPr>
          <w:rFonts w:ascii="Times New Roman" w:hAnsi="Times New Roman"/>
          <w:sz w:val="24"/>
          <w:szCs w:val="24"/>
          <w:lang w:val="ro-RO"/>
        </w:rPr>
        <w:t>(2008 – prezent).</w:t>
      </w:r>
    </w:p>
    <w:p w:rsidR="00FC74D5" w:rsidRPr="00E636FD" w:rsidRDefault="00FC74D5" w:rsidP="00FC74D5">
      <w:pPr>
        <w:pStyle w:val="a4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E636FD">
        <w:rPr>
          <w:rFonts w:ascii="Times New Roman" w:hAnsi="Times New Roman"/>
          <w:sz w:val="24"/>
          <w:szCs w:val="24"/>
          <w:lang w:val="ro-RO"/>
        </w:rPr>
        <w:t xml:space="preserve">Membru al Seminarului 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>tiin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ţ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ific de profil al Institutului Integrare Europeană 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>tiin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ţ</w:t>
      </w:r>
      <w:r w:rsidRPr="00E636FD">
        <w:rPr>
          <w:rFonts w:ascii="Times New Roman" w:hAnsi="Times New Roman"/>
          <w:sz w:val="24"/>
          <w:szCs w:val="24"/>
          <w:lang w:val="ro-RO"/>
        </w:rPr>
        <w:t>e Politice al A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M la specialitatea </w:t>
      </w:r>
      <w:r w:rsidRPr="00ED7DF9">
        <w:rPr>
          <w:rFonts w:ascii="Times New Roman" w:hAnsi="Times New Roman"/>
          <w:sz w:val="24"/>
          <w:szCs w:val="24"/>
          <w:lang w:val="ro-RO"/>
        </w:rPr>
        <w:t>541.02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636FD">
        <w:rPr>
          <w:rFonts w:ascii="Times New Roman" w:hAnsi="Times New Roman"/>
          <w:sz w:val="24"/>
          <w:szCs w:val="24"/>
          <w:lang w:val="ro-RO"/>
        </w:rPr>
        <w:t>– Structura socială, institu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ţ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>i procese sociale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65F13">
        <w:rPr>
          <w:rFonts w:ascii="Times New Roman" w:hAnsi="Times New Roman"/>
          <w:sz w:val="24"/>
          <w:szCs w:val="24"/>
          <w:lang w:val="ro-RO"/>
        </w:rPr>
        <w:t>(2008 – prezent).</w:t>
      </w:r>
    </w:p>
    <w:p w:rsidR="00FC74D5" w:rsidRPr="00E636FD" w:rsidRDefault="00FC74D5" w:rsidP="00FC74D5">
      <w:pPr>
        <w:pStyle w:val="a4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E636FD">
        <w:rPr>
          <w:rFonts w:ascii="Times New Roman" w:hAnsi="Times New Roman"/>
          <w:sz w:val="24"/>
          <w:szCs w:val="24"/>
          <w:lang w:val="ro-RO"/>
        </w:rPr>
        <w:t xml:space="preserve">Membru al Seminarului 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>tiin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ţ</w:t>
      </w:r>
      <w:r w:rsidRPr="00E636FD">
        <w:rPr>
          <w:rFonts w:ascii="Times New Roman" w:hAnsi="Times New Roman"/>
          <w:sz w:val="24"/>
          <w:szCs w:val="24"/>
          <w:lang w:val="ro-RO"/>
        </w:rPr>
        <w:t>ific de profil al a Facultă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ţ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ii de Sociologie 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>i Asisten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ţ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ă Socială a USM la specialitatea </w:t>
      </w:r>
      <w:r w:rsidRPr="00ED7DF9">
        <w:rPr>
          <w:rFonts w:ascii="Times New Roman" w:hAnsi="Times New Roman"/>
          <w:sz w:val="24"/>
          <w:szCs w:val="24"/>
          <w:lang w:val="ro-RO"/>
        </w:rPr>
        <w:t>541.02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636FD">
        <w:rPr>
          <w:rFonts w:ascii="Times New Roman" w:hAnsi="Times New Roman"/>
          <w:sz w:val="24"/>
          <w:szCs w:val="24"/>
          <w:lang w:val="ro-RO"/>
        </w:rPr>
        <w:t>– Structura socială, institu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ţ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>i procese sociale</w:t>
      </w:r>
      <w:r w:rsidRPr="00D65F13">
        <w:t xml:space="preserve"> </w:t>
      </w:r>
      <w:r w:rsidRPr="00D65F13">
        <w:rPr>
          <w:rFonts w:ascii="Times New Roman" w:hAnsi="Times New Roman"/>
          <w:sz w:val="24"/>
          <w:szCs w:val="24"/>
          <w:lang w:val="ro-RO"/>
        </w:rPr>
        <w:t>(2008 – pr</w:t>
      </w:r>
      <w:r w:rsidRPr="00D65F13">
        <w:rPr>
          <w:rFonts w:ascii="Times New Roman" w:hAnsi="Times New Roman"/>
          <w:sz w:val="24"/>
          <w:szCs w:val="24"/>
          <w:lang w:val="ro-RO"/>
        </w:rPr>
        <w:t>e</w:t>
      </w:r>
      <w:r w:rsidRPr="00D65F13">
        <w:rPr>
          <w:rFonts w:ascii="Times New Roman" w:hAnsi="Times New Roman"/>
          <w:sz w:val="24"/>
          <w:szCs w:val="24"/>
          <w:lang w:val="ro-RO"/>
        </w:rPr>
        <w:t>zent).</w:t>
      </w:r>
    </w:p>
    <w:p w:rsidR="00FC74D5" w:rsidRDefault="00FC74D5" w:rsidP="00FC74D5">
      <w:pPr>
        <w:pStyle w:val="a4"/>
        <w:ind w:left="0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FC74D5" w:rsidRDefault="00FC74D5" w:rsidP="00FC74D5">
      <w:pPr>
        <w:pStyle w:val="a3"/>
        <w:tabs>
          <w:tab w:val="left" w:pos="2552"/>
        </w:tabs>
        <w:ind w:left="0" w:right="-58"/>
        <w:jc w:val="both"/>
        <w:rPr>
          <w:b/>
          <w:sz w:val="24"/>
          <w:szCs w:val="24"/>
        </w:rPr>
      </w:pPr>
    </w:p>
    <w:p w:rsidR="00FC74D5" w:rsidRPr="00085F7F" w:rsidRDefault="00FC74D5" w:rsidP="00FC74D5">
      <w:pPr>
        <w:pStyle w:val="a3"/>
        <w:tabs>
          <w:tab w:val="left" w:pos="2552"/>
        </w:tabs>
        <w:ind w:left="0" w:right="0" w:firstLine="708"/>
        <w:jc w:val="both"/>
        <w:rPr>
          <w:bCs/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5086350</wp:posOffset>
            </wp:positionV>
            <wp:extent cx="1424940" cy="1651635"/>
            <wp:effectExtent l="38100" t="19050" r="22860" b="24765"/>
            <wp:wrapSquare wrapText="left"/>
            <wp:docPr id="4" name="Рисунок 4" descr="579148_10202235164467562_111728203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79148_10202235164467562_1117282036_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651635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  <a:ln w="19050">
                      <a:solidFill>
                        <a:srgbClr val="C0504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5F7F">
        <w:rPr>
          <w:b/>
          <w:sz w:val="24"/>
          <w:szCs w:val="24"/>
        </w:rPr>
        <w:t xml:space="preserve">Nina </w:t>
      </w:r>
      <w:proofErr w:type="spellStart"/>
      <w:r w:rsidRPr="00085F7F">
        <w:rPr>
          <w:b/>
          <w:sz w:val="24"/>
          <w:szCs w:val="24"/>
        </w:rPr>
        <w:t>Ivanova</w:t>
      </w:r>
      <w:proofErr w:type="spellEnd"/>
      <w:r w:rsidRPr="00085F7F">
        <w:rPr>
          <w:b/>
          <w:sz w:val="24"/>
          <w:szCs w:val="24"/>
        </w:rPr>
        <w:t xml:space="preserve"> (1980) – </w:t>
      </w:r>
      <w:r w:rsidRPr="00085F7F">
        <w:rPr>
          <w:sz w:val="24"/>
          <w:szCs w:val="24"/>
        </w:rPr>
        <w:t>cercetător ştiinţific superior</w:t>
      </w:r>
      <w:r>
        <w:rPr>
          <w:sz w:val="24"/>
          <w:szCs w:val="24"/>
        </w:rPr>
        <w:t>. D</w:t>
      </w:r>
      <w:r w:rsidRPr="00085F7F">
        <w:rPr>
          <w:sz w:val="24"/>
          <w:szCs w:val="24"/>
        </w:rPr>
        <w:t xml:space="preserve">octor în istorie. </w:t>
      </w:r>
      <w:r>
        <w:rPr>
          <w:sz w:val="24"/>
          <w:szCs w:val="24"/>
        </w:rPr>
        <w:t xml:space="preserve">Specialist în </w:t>
      </w:r>
      <w:r w:rsidRPr="00085F7F">
        <w:rPr>
          <w:sz w:val="24"/>
          <w:szCs w:val="24"/>
          <w:lang w:val="ro-MO"/>
        </w:rPr>
        <w:t>etnolo</w:t>
      </w:r>
      <w:r>
        <w:rPr>
          <w:sz w:val="24"/>
          <w:szCs w:val="24"/>
          <w:lang w:val="ro-MO"/>
        </w:rPr>
        <w:t>gie</w:t>
      </w:r>
      <w:r w:rsidRPr="00085F7F">
        <w:rPr>
          <w:sz w:val="24"/>
          <w:szCs w:val="24"/>
          <w:lang w:val="ro-MO"/>
        </w:rPr>
        <w:t xml:space="preserve">. </w:t>
      </w:r>
      <w:r w:rsidRPr="00E636FD">
        <w:rPr>
          <w:sz w:val="24"/>
          <w:szCs w:val="24"/>
        </w:rPr>
        <w:t>Sfera intereselor ştiinţifice ţine de</w:t>
      </w:r>
      <w:r>
        <w:rPr>
          <w:sz w:val="24"/>
          <w:szCs w:val="24"/>
        </w:rPr>
        <w:t>:</w:t>
      </w:r>
      <w:r w:rsidRPr="00E636FD">
        <w:rPr>
          <w:sz w:val="24"/>
          <w:szCs w:val="24"/>
        </w:rPr>
        <w:t xml:space="preserve">  </w:t>
      </w:r>
      <w:r w:rsidRPr="00085F7F">
        <w:rPr>
          <w:sz w:val="24"/>
          <w:szCs w:val="24"/>
        </w:rPr>
        <w:t>identitatea etnică a copiilor şi adolescenţilor din Rep</w:t>
      </w:r>
      <w:r w:rsidRPr="00085F7F">
        <w:rPr>
          <w:sz w:val="24"/>
          <w:szCs w:val="24"/>
        </w:rPr>
        <w:t>u</w:t>
      </w:r>
      <w:r w:rsidRPr="00085F7F">
        <w:rPr>
          <w:sz w:val="24"/>
          <w:szCs w:val="24"/>
        </w:rPr>
        <w:t xml:space="preserve">blica Moldova; imagini şi valori identitare la etniile </w:t>
      </w:r>
      <w:r w:rsidRPr="00085F7F">
        <w:rPr>
          <w:bCs/>
          <w:sz w:val="24"/>
          <w:szCs w:val="24"/>
        </w:rPr>
        <w:t>din Republica Moldova;</w:t>
      </w:r>
      <w:r w:rsidRPr="00085F7F">
        <w:rPr>
          <w:sz w:val="24"/>
          <w:szCs w:val="24"/>
        </w:rPr>
        <w:t xml:space="preserve"> </w:t>
      </w:r>
      <w:r w:rsidRPr="00085F7F">
        <w:rPr>
          <w:bCs/>
          <w:sz w:val="24"/>
          <w:szCs w:val="24"/>
        </w:rPr>
        <w:t xml:space="preserve">reprezentările </w:t>
      </w:r>
      <w:proofErr w:type="spellStart"/>
      <w:r w:rsidRPr="00085F7F">
        <w:rPr>
          <w:bCs/>
          <w:sz w:val="24"/>
          <w:szCs w:val="24"/>
        </w:rPr>
        <w:t>etnosociale</w:t>
      </w:r>
      <w:proofErr w:type="spellEnd"/>
      <w:r w:rsidRPr="00085F7F">
        <w:rPr>
          <w:bCs/>
          <w:sz w:val="24"/>
          <w:szCs w:val="24"/>
        </w:rPr>
        <w:t xml:space="preserve"> şi simbolurile identitare în mentalitatea populaţiei din Rep</w:t>
      </w:r>
      <w:r w:rsidRPr="00085F7F">
        <w:rPr>
          <w:bCs/>
          <w:sz w:val="24"/>
          <w:szCs w:val="24"/>
        </w:rPr>
        <w:t>u</w:t>
      </w:r>
      <w:r w:rsidRPr="00085F7F">
        <w:rPr>
          <w:bCs/>
          <w:sz w:val="24"/>
          <w:szCs w:val="24"/>
        </w:rPr>
        <w:t xml:space="preserve">blica Moldova la etapă contemporană. </w:t>
      </w:r>
      <w:r w:rsidRPr="00E636FD">
        <w:rPr>
          <w:sz w:val="24"/>
          <w:szCs w:val="24"/>
        </w:rPr>
        <w:t xml:space="preserve">Rezultatele ştiinţifice publicate: circa </w:t>
      </w:r>
      <w:r>
        <w:rPr>
          <w:sz w:val="24"/>
          <w:szCs w:val="24"/>
        </w:rPr>
        <w:t>30</w:t>
      </w:r>
      <w:r w:rsidRPr="00E636FD">
        <w:rPr>
          <w:sz w:val="24"/>
          <w:szCs w:val="24"/>
        </w:rPr>
        <w:t xml:space="preserve"> de lucrări ştiinţifice</w:t>
      </w:r>
      <w:r w:rsidRPr="005507C2">
        <w:rPr>
          <w:sz w:val="24"/>
          <w:szCs w:val="24"/>
          <w:lang w:val="ro-MO"/>
        </w:rPr>
        <w:t xml:space="preserve"> </w:t>
      </w:r>
      <w:r w:rsidRPr="00085F7F">
        <w:rPr>
          <w:sz w:val="24"/>
          <w:szCs w:val="24"/>
          <w:lang w:val="ro-MO"/>
        </w:rPr>
        <w:t>şi de popularizare a şt</w:t>
      </w:r>
      <w:r w:rsidRPr="00085F7F">
        <w:rPr>
          <w:sz w:val="24"/>
          <w:szCs w:val="24"/>
          <w:lang w:val="ro-MO"/>
        </w:rPr>
        <w:t>i</w:t>
      </w:r>
      <w:r w:rsidRPr="00085F7F">
        <w:rPr>
          <w:sz w:val="24"/>
          <w:szCs w:val="24"/>
          <w:lang w:val="ro-MO"/>
        </w:rPr>
        <w:t>inţei</w:t>
      </w:r>
      <w:r>
        <w:rPr>
          <w:sz w:val="24"/>
          <w:szCs w:val="24"/>
          <w:lang w:val="ro-MO"/>
        </w:rPr>
        <w:t xml:space="preserve">. </w:t>
      </w:r>
    </w:p>
    <w:p w:rsidR="00FC74D5" w:rsidRPr="00D229F1" w:rsidRDefault="00FC74D5" w:rsidP="00FC74D5">
      <w:pPr>
        <w:ind w:firstLine="539"/>
        <w:jc w:val="both"/>
        <w:rPr>
          <w:lang w:val="ro-RO"/>
        </w:rPr>
      </w:pPr>
      <w:r w:rsidRPr="006A016A">
        <w:rPr>
          <w:rFonts w:eastAsia="SimSun"/>
          <w:spacing w:val="-6"/>
          <w:kern w:val="1"/>
          <w:lang w:val="ro-MO" w:eastAsia="zh-CN" w:bidi="hi-IN"/>
        </w:rPr>
        <w:t xml:space="preserve">Participant la Proiect: </w:t>
      </w:r>
      <w:r w:rsidRPr="00F24A49">
        <w:rPr>
          <w:lang w:val="ro-MO"/>
        </w:rPr>
        <w:t>2007-2008</w:t>
      </w:r>
      <w:r>
        <w:rPr>
          <w:lang w:val="ro-MO"/>
        </w:rPr>
        <w:t xml:space="preserve"> </w:t>
      </w:r>
      <w:r w:rsidRPr="00F24A49">
        <w:rPr>
          <w:i/>
          <w:lang w:val="ro-MO"/>
        </w:rPr>
        <w:t xml:space="preserve">Proiect pentru tineri cercetători </w:t>
      </w:r>
      <w:r w:rsidRPr="00F24A49">
        <w:rPr>
          <w:rFonts w:eastAsia="Calibri"/>
          <w:i/>
          <w:lang w:val="ro-RO" w:eastAsia="en-US"/>
        </w:rPr>
        <w:t>07.410.01 INDF. Situaţia actuală şi perspectivele tineretului din zona rurală. Studiu etnocult</w:t>
      </w:r>
      <w:r w:rsidRPr="00F24A49">
        <w:rPr>
          <w:rFonts w:eastAsia="Calibri"/>
          <w:i/>
          <w:lang w:val="ro-RO" w:eastAsia="en-US"/>
        </w:rPr>
        <w:t>u</w:t>
      </w:r>
      <w:r w:rsidRPr="00F24A49">
        <w:rPr>
          <w:rFonts w:eastAsia="Calibri"/>
          <w:i/>
          <w:lang w:val="ro-RO" w:eastAsia="en-US"/>
        </w:rPr>
        <w:t>ral-sociologic</w:t>
      </w:r>
      <w:r>
        <w:rPr>
          <w:rFonts w:eastAsia="Calibri"/>
          <w:i/>
          <w:lang w:val="ro-RO" w:eastAsia="en-US"/>
        </w:rPr>
        <w:t>.</w:t>
      </w:r>
      <w:r>
        <w:rPr>
          <w:rFonts w:eastAsia="Calibri"/>
          <w:lang w:val="ro-RO" w:eastAsia="en-US"/>
        </w:rPr>
        <w:t xml:space="preserve"> Conducător: dr. I. </w:t>
      </w:r>
      <w:proofErr w:type="spellStart"/>
      <w:r>
        <w:rPr>
          <w:rFonts w:eastAsia="Calibri"/>
          <w:lang w:val="ro-RO" w:eastAsia="en-US"/>
        </w:rPr>
        <w:t>Şihova</w:t>
      </w:r>
      <w:proofErr w:type="spellEnd"/>
      <w:r>
        <w:rPr>
          <w:rFonts w:eastAsia="Calibri"/>
          <w:lang w:val="ro-RO" w:eastAsia="en-US"/>
        </w:rPr>
        <w:t>.</w:t>
      </w:r>
    </w:p>
    <w:p w:rsidR="00FC74D5" w:rsidRPr="00E636FD" w:rsidRDefault="00FC74D5" w:rsidP="00FC74D5">
      <w:pPr>
        <w:pStyle w:val="a4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ro-RO"/>
        </w:rPr>
      </w:pPr>
      <w:r w:rsidRPr="00E636FD">
        <w:rPr>
          <w:rFonts w:ascii="Times New Roman" w:hAnsi="Times New Roman"/>
          <w:sz w:val="24"/>
          <w:szCs w:val="24"/>
          <w:lang w:val="ro-RO"/>
        </w:rPr>
        <w:t xml:space="preserve">Participant la Proiect: 2011–2014  </w:t>
      </w:r>
      <w:r w:rsidRPr="005F2B5F">
        <w:rPr>
          <w:rFonts w:ascii="Times New Roman" w:hAnsi="Times New Roman"/>
          <w:i/>
          <w:sz w:val="24"/>
          <w:szCs w:val="24"/>
          <w:lang w:val="ro-RO"/>
        </w:rPr>
        <w:t>Proiect  Instituţional 11.817.07.20F. Dimensiunea europeană a patrimoniului etnografic al R</w:t>
      </w:r>
      <w:r w:rsidRPr="005F2B5F">
        <w:rPr>
          <w:rFonts w:ascii="Times New Roman" w:hAnsi="Times New Roman"/>
          <w:i/>
          <w:sz w:val="24"/>
          <w:szCs w:val="24"/>
          <w:lang w:val="ro-RO"/>
        </w:rPr>
        <w:t>e</w:t>
      </w:r>
      <w:r w:rsidRPr="005F2B5F">
        <w:rPr>
          <w:rFonts w:ascii="Times New Roman" w:hAnsi="Times New Roman"/>
          <w:i/>
          <w:sz w:val="24"/>
          <w:szCs w:val="24"/>
          <w:lang w:val="ro-RO"/>
        </w:rPr>
        <w:t>publicii Moldova.</w:t>
      </w:r>
      <w:r w:rsidRPr="00834FAE">
        <w:t xml:space="preserve"> </w:t>
      </w:r>
      <w:r w:rsidRPr="00834FAE">
        <w:rPr>
          <w:rFonts w:ascii="Times New Roman" w:hAnsi="Times New Roman"/>
          <w:sz w:val="24"/>
          <w:szCs w:val="24"/>
          <w:lang w:val="ro-RO"/>
        </w:rPr>
        <w:t>Conducător:</w:t>
      </w:r>
      <w:r>
        <w:rPr>
          <w:rFonts w:ascii="Times New Roman" w:hAnsi="Times New Roman"/>
          <w:sz w:val="24"/>
          <w:szCs w:val="24"/>
          <w:lang w:val="ro-RO"/>
        </w:rPr>
        <w:t xml:space="preserve"> dr. S.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Procop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C74D5" w:rsidRPr="00EC08CF" w:rsidRDefault="00FC74D5" w:rsidP="00FC74D5">
      <w:pPr>
        <w:pStyle w:val="a3"/>
        <w:ind w:left="0" w:right="0" w:firstLine="708"/>
        <w:jc w:val="both"/>
        <w:rPr>
          <w:bCs/>
          <w:spacing w:val="-6"/>
          <w:sz w:val="24"/>
          <w:szCs w:val="24"/>
          <w:lang w:val="ro-MO"/>
        </w:rPr>
      </w:pPr>
      <w:r w:rsidRPr="00085F7F">
        <w:rPr>
          <w:sz w:val="24"/>
          <w:szCs w:val="24"/>
          <w:lang w:val="ro-MO"/>
        </w:rPr>
        <w:t>Participa</w:t>
      </w:r>
      <w:r>
        <w:rPr>
          <w:sz w:val="24"/>
          <w:szCs w:val="24"/>
          <w:lang w:val="ro-MO"/>
        </w:rPr>
        <w:t>nt</w:t>
      </w:r>
      <w:r w:rsidRPr="00085F7F">
        <w:rPr>
          <w:sz w:val="24"/>
          <w:szCs w:val="24"/>
          <w:lang w:val="ro-MO"/>
        </w:rPr>
        <w:t xml:space="preserve"> la </w:t>
      </w:r>
      <w:r>
        <w:rPr>
          <w:sz w:val="24"/>
          <w:szCs w:val="24"/>
          <w:lang w:val="ro-MO"/>
        </w:rPr>
        <w:t>F</w:t>
      </w:r>
      <w:r w:rsidRPr="005507C2">
        <w:rPr>
          <w:sz w:val="24"/>
          <w:szCs w:val="24"/>
          <w:lang w:val="ro-MO"/>
        </w:rPr>
        <w:t>oruri ştiinţifice internaţionale:</w:t>
      </w:r>
      <w:r w:rsidRPr="00085F7F">
        <w:rPr>
          <w:sz w:val="24"/>
          <w:szCs w:val="24"/>
          <w:lang w:val="ro-MO"/>
        </w:rPr>
        <w:t xml:space="preserve"> </w:t>
      </w:r>
      <w:r w:rsidRPr="00085F7F">
        <w:rPr>
          <w:sz w:val="24"/>
          <w:szCs w:val="24"/>
        </w:rPr>
        <w:t>Chişinău</w:t>
      </w:r>
      <w:r>
        <w:rPr>
          <w:sz w:val="24"/>
          <w:szCs w:val="24"/>
        </w:rPr>
        <w:t xml:space="preserve">, </w:t>
      </w:r>
      <w:r w:rsidRPr="00085F7F">
        <w:rPr>
          <w:color w:val="000000"/>
          <w:sz w:val="24"/>
          <w:szCs w:val="24"/>
        </w:rPr>
        <w:t xml:space="preserve">Comrat, </w:t>
      </w:r>
      <w:r>
        <w:rPr>
          <w:sz w:val="24"/>
          <w:szCs w:val="24"/>
        </w:rPr>
        <w:t>(Republica Moldova)</w:t>
      </w:r>
      <w:r w:rsidRPr="00085F7F">
        <w:rPr>
          <w:sz w:val="24"/>
          <w:szCs w:val="24"/>
        </w:rPr>
        <w:t>, 2010</w:t>
      </w:r>
      <w:r>
        <w:rPr>
          <w:sz w:val="24"/>
          <w:szCs w:val="24"/>
        </w:rPr>
        <w:t xml:space="preserve">, </w:t>
      </w:r>
      <w:r w:rsidRPr="00085F7F">
        <w:rPr>
          <w:sz w:val="24"/>
          <w:szCs w:val="24"/>
        </w:rPr>
        <w:t>2012</w:t>
      </w:r>
      <w:r>
        <w:rPr>
          <w:sz w:val="24"/>
          <w:szCs w:val="24"/>
        </w:rPr>
        <w:t xml:space="preserve">, </w:t>
      </w:r>
      <w:r w:rsidRPr="00085F7F">
        <w:rPr>
          <w:color w:val="000000"/>
          <w:sz w:val="24"/>
          <w:szCs w:val="24"/>
        </w:rPr>
        <w:t>2013</w:t>
      </w:r>
      <w:r w:rsidRPr="00085F7F">
        <w:rPr>
          <w:sz w:val="24"/>
          <w:szCs w:val="24"/>
        </w:rPr>
        <w:t xml:space="preserve">; </w:t>
      </w:r>
      <w:proofErr w:type="spellStart"/>
      <w:r>
        <w:rPr>
          <w:color w:val="000000"/>
          <w:sz w:val="24"/>
          <w:szCs w:val="24"/>
        </w:rPr>
        <w:t>Odesa</w:t>
      </w:r>
      <w:proofErr w:type="spellEnd"/>
      <w:r>
        <w:rPr>
          <w:color w:val="000000"/>
          <w:sz w:val="24"/>
          <w:szCs w:val="24"/>
        </w:rPr>
        <w:t xml:space="preserve"> (</w:t>
      </w:r>
      <w:r w:rsidRPr="00085F7F">
        <w:rPr>
          <w:color w:val="000000"/>
          <w:sz w:val="24"/>
          <w:szCs w:val="24"/>
        </w:rPr>
        <w:t>Ucraina</w:t>
      </w:r>
      <w:r>
        <w:rPr>
          <w:color w:val="000000"/>
          <w:sz w:val="24"/>
          <w:szCs w:val="24"/>
        </w:rPr>
        <w:t>)</w:t>
      </w:r>
      <w:r w:rsidRPr="00085F7F">
        <w:rPr>
          <w:color w:val="000000"/>
          <w:sz w:val="24"/>
          <w:szCs w:val="24"/>
        </w:rPr>
        <w:t xml:space="preserve">, </w:t>
      </w:r>
      <w:r w:rsidRPr="00085F7F">
        <w:rPr>
          <w:bCs/>
          <w:sz w:val="24"/>
          <w:szCs w:val="24"/>
        </w:rPr>
        <w:t>2013</w:t>
      </w:r>
      <w:r>
        <w:rPr>
          <w:bCs/>
          <w:sz w:val="24"/>
          <w:szCs w:val="24"/>
        </w:rPr>
        <w:t>.</w:t>
      </w:r>
    </w:p>
    <w:p w:rsidR="00FC74D5" w:rsidRPr="00D7295C" w:rsidRDefault="00FC74D5" w:rsidP="00FC74D5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ro-MO"/>
        </w:rPr>
      </w:pPr>
    </w:p>
    <w:p w:rsidR="00FC74D5" w:rsidRDefault="00FC74D5" w:rsidP="00FC74D5">
      <w:pPr>
        <w:pStyle w:val="a3"/>
        <w:ind w:left="0" w:right="-58" w:firstLine="540"/>
        <w:jc w:val="both"/>
        <w:rPr>
          <w:b/>
          <w:sz w:val="24"/>
          <w:szCs w:val="24"/>
        </w:rPr>
      </w:pPr>
    </w:p>
    <w:p w:rsidR="00FC74D5" w:rsidRPr="00942777" w:rsidRDefault="00FC74D5" w:rsidP="00FC74D5">
      <w:pPr>
        <w:tabs>
          <w:tab w:val="left" w:pos="2410"/>
          <w:tab w:val="left" w:pos="2552"/>
        </w:tabs>
        <w:ind w:firstLine="708"/>
        <w:jc w:val="both"/>
        <w:rPr>
          <w:lang w:val="ro-M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62230</wp:posOffset>
            </wp:positionV>
            <wp:extent cx="1514475" cy="1524000"/>
            <wp:effectExtent l="19050" t="19050" r="28575" b="19050"/>
            <wp:wrapSquare wrapText="bothSides"/>
            <wp:docPr id="5" name="Рисунок 5" descr="IMGP0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P04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24000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  <a:ln w="19050">
                      <a:solidFill>
                        <a:srgbClr val="C0504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6953A0">
        <w:rPr>
          <w:b/>
          <w:lang w:val="ro-MO"/>
        </w:rPr>
        <w:t>Raisa</w:t>
      </w:r>
      <w:proofErr w:type="spellEnd"/>
      <w:r w:rsidRPr="006953A0">
        <w:rPr>
          <w:b/>
          <w:lang w:val="ro-MO"/>
        </w:rPr>
        <w:t xml:space="preserve"> </w:t>
      </w:r>
      <w:proofErr w:type="spellStart"/>
      <w:r w:rsidRPr="006953A0">
        <w:rPr>
          <w:b/>
          <w:lang w:val="ro-MO"/>
        </w:rPr>
        <w:t>Osadci</w:t>
      </w:r>
      <w:proofErr w:type="spellEnd"/>
      <w:r w:rsidRPr="006953A0">
        <w:rPr>
          <w:b/>
          <w:lang w:val="ro-MO"/>
        </w:rPr>
        <w:t xml:space="preserve"> (1958) </w:t>
      </w:r>
      <w:r w:rsidRPr="006953A0">
        <w:rPr>
          <w:lang w:val="ro-MO"/>
        </w:rPr>
        <w:t xml:space="preserve">– cercetător ştiinţific. </w:t>
      </w:r>
      <w:r>
        <w:rPr>
          <w:lang w:val="ro-MO"/>
        </w:rPr>
        <w:t>Se specializează în e</w:t>
      </w:r>
      <w:r w:rsidRPr="006953A0">
        <w:rPr>
          <w:lang w:val="ro-MO"/>
        </w:rPr>
        <w:t>tnolog</w:t>
      </w:r>
      <w:r>
        <w:rPr>
          <w:lang w:val="ro-MO"/>
        </w:rPr>
        <w:t>ie</w:t>
      </w:r>
      <w:r w:rsidRPr="006953A0">
        <w:rPr>
          <w:lang w:val="ro-MO"/>
        </w:rPr>
        <w:t>. Studii de doct</w:t>
      </w:r>
      <w:r w:rsidRPr="006953A0">
        <w:rPr>
          <w:lang w:val="ro-MO"/>
        </w:rPr>
        <w:t>o</w:t>
      </w:r>
      <w:r w:rsidRPr="006953A0">
        <w:rPr>
          <w:lang w:val="ro-MO"/>
        </w:rPr>
        <w:t xml:space="preserve">rat în domeniul istoriei, specialitatea </w:t>
      </w:r>
      <w:r>
        <w:rPr>
          <w:lang w:val="ro-MO"/>
        </w:rPr>
        <w:t>„</w:t>
      </w:r>
      <w:r w:rsidRPr="006953A0">
        <w:rPr>
          <w:lang w:val="ro-MO"/>
        </w:rPr>
        <w:t>Etnografie” (A</w:t>
      </w:r>
      <w:r>
        <w:rPr>
          <w:lang w:val="ro-MO"/>
        </w:rPr>
        <w:t>Ş</w:t>
      </w:r>
      <w:r w:rsidRPr="006953A0">
        <w:rPr>
          <w:lang w:val="en-US"/>
        </w:rPr>
        <w:t xml:space="preserve">M, </w:t>
      </w:r>
      <w:r w:rsidRPr="006953A0">
        <w:rPr>
          <w:lang w:val="fr-FR"/>
        </w:rPr>
        <w:t>1986-1989</w:t>
      </w:r>
      <w:r w:rsidRPr="006953A0">
        <w:rPr>
          <w:lang w:val="en-US"/>
        </w:rPr>
        <w:t>)</w:t>
      </w:r>
      <w:r w:rsidRPr="006953A0">
        <w:rPr>
          <w:lang w:val="ro-MO"/>
        </w:rPr>
        <w:t xml:space="preserve"> şi în domeniul filologiei, specialitatea </w:t>
      </w:r>
      <w:r>
        <w:rPr>
          <w:lang w:val="ro-MO"/>
        </w:rPr>
        <w:t>„</w:t>
      </w:r>
      <w:r w:rsidRPr="006953A0">
        <w:rPr>
          <w:lang w:val="ro-MO"/>
        </w:rPr>
        <w:t>Folclor</w:t>
      </w:r>
      <w:r>
        <w:rPr>
          <w:lang w:val="ro-MO"/>
        </w:rPr>
        <w:t>”</w:t>
      </w:r>
      <w:r w:rsidRPr="006953A0">
        <w:rPr>
          <w:lang w:val="ro-MO"/>
        </w:rPr>
        <w:t xml:space="preserve"> (Universitatea din Bucureşti, </w:t>
      </w:r>
      <w:r w:rsidRPr="006953A0">
        <w:rPr>
          <w:lang w:val="fr-FR"/>
        </w:rPr>
        <w:t>1991-1995</w:t>
      </w:r>
      <w:r w:rsidRPr="006953A0">
        <w:rPr>
          <w:lang w:val="ro-MO"/>
        </w:rPr>
        <w:t xml:space="preserve">). </w:t>
      </w:r>
      <w:r w:rsidRPr="00E636FD">
        <w:rPr>
          <w:lang w:val="ro-RO"/>
        </w:rPr>
        <w:t>Sfera inter</w:t>
      </w:r>
      <w:r w:rsidRPr="00E636FD">
        <w:rPr>
          <w:lang w:val="ro-RO"/>
        </w:rPr>
        <w:t>e</w:t>
      </w:r>
      <w:r w:rsidRPr="00E636FD">
        <w:rPr>
          <w:lang w:val="ro-RO"/>
        </w:rPr>
        <w:t>selor ştiinţifice ţine de</w:t>
      </w:r>
      <w:r w:rsidRPr="00942777">
        <w:rPr>
          <w:lang w:val="en-US"/>
        </w:rPr>
        <w:t>:</w:t>
      </w:r>
      <w:r w:rsidRPr="00E636FD">
        <w:rPr>
          <w:lang w:val="ro-RO"/>
        </w:rPr>
        <w:t xml:space="preserve">  </w:t>
      </w:r>
      <w:r w:rsidRPr="006953A0">
        <w:rPr>
          <w:lang w:val="ro-MO"/>
        </w:rPr>
        <w:t>fenomenul educaţiei tradiţionale ca factor formativ de bază în constituirea personalităţii etnice</w:t>
      </w:r>
      <w:r w:rsidRPr="00942777">
        <w:rPr>
          <w:lang w:val="ro-MO"/>
        </w:rPr>
        <w:t xml:space="preserve">; </w:t>
      </w:r>
      <w:r w:rsidRPr="00942777">
        <w:rPr>
          <w:lang w:val="ro-MO"/>
        </w:rPr>
        <w:lastRenderedPageBreak/>
        <w:t>mentalităţi arh</w:t>
      </w:r>
      <w:r w:rsidRPr="00942777">
        <w:rPr>
          <w:lang w:val="ro-MO"/>
        </w:rPr>
        <w:t>a</w:t>
      </w:r>
      <w:r w:rsidRPr="00942777">
        <w:rPr>
          <w:lang w:val="ro-MO"/>
        </w:rPr>
        <w:t>ice în epica folclorică; bilingvismul ca factor de modelare a conştiinţei etnice; obiceiurile de naştere; obiceiurile de nuntă; obiceiurile calendari</w:t>
      </w:r>
      <w:r>
        <w:rPr>
          <w:lang w:val="ro-MO"/>
        </w:rPr>
        <w:t>sti</w:t>
      </w:r>
      <w:r w:rsidRPr="00942777">
        <w:rPr>
          <w:lang w:val="ro-MO"/>
        </w:rPr>
        <w:t>ce; tendinţa mod</w:t>
      </w:r>
      <w:r w:rsidRPr="00942777">
        <w:rPr>
          <w:lang w:val="ro-MO"/>
        </w:rPr>
        <w:t>u</w:t>
      </w:r>
      <w:r w:rsidRPr="00942777">
        <w:rPr>
          <w:lang w:val="ro-MO"/>
        </w:rPr>
        <w:t>lui de viaţă trad</w:t>
      </w:r>
      <w:r>
        <w:rPr>
          <w:lang w:val="ro-MO"/>
        </w:rPr>
        <w:t>i</w:t>
      </w:r>
      <w:r w:rsidRPr="00942777">
        <w:rPr>
          <w:lang w:val="ro-MO"/>
        </w:rPr>
        <w:t xml:space="preserve">ţional spre echilibru energetic. </w:t>
      </w:r>
      <w:r w:rsidRPr="00E636FD">
        <w:rPr>
          <w:lang w:val="ro-RO"/>
        </w:rPr>
        <w:t xml:space="preserve">Rezultatele ştiinţifice publicate: circa </w:t>
      </w:r>
      <w:r w:rsidRPr="00942777">
        <w:rPr>
          <w:lang w:val="en-US"/>
        </w:rPr>
        <w:t>3</w:t>
      </w:r>
      <w:r>
        <w:rPr>
          <w:lang w:val="en-US"/>
        </w:rPr>
        <w:t>5</w:t>
      </w:r>
      <w:r w:rsidRPr="00E636FD">
        <w:rPr>
          <w:lang w:val="ro-RO"/>
        </w:rPr>
        <w:t xml:space="preserve"> de lucrări ştiinţifice</w:t>
      </w:r>
      <w:r w:rsidRPr="005507C2">
        <w:rPr>
          <w:lang w:val="ro-MO"/>
        </w:rPr>
        <w:t xml:space="preserve"> </w:t>
      </w:r>
      <w:r w:rsidRPr="00085F7F">
        <w:rPr>
          <w:lang w:val="ro-MO"/>
        </w:rPr>
        <w:t>şi de popular</w:t>
      </w:r>
      <w:r w:rsidRPr="00085F7F">
        <w:rPr>
          <w:lang w:val="ro-MO"/>
        </w:rPr>
        <w:t>i</w:t>
      </w:r>
      <w:r w:rsidRPr="00085F7F">
        <w:rPr>
          <w:lang w:val="ro-MO"/>
        </w:rPr>
        <w:t>zare a ştiinţei</w:t>
      </w:r>
      <w:r>
        <w:rPr>
          <w:lang w:val="ro-MO"/>
        </w:rPr>
        <w:t>.</w:t>
      </w:r>
    </w:p>
    <w:p w:rsidR="00FC74D5" w:rsidRDefault="00FC74D5" w:rsidP="00FC74D5">
      <w:pPr>
        <w:pStyle w:val="a3"/>
        <w:ind w:left="0" w:right="0" w:firstLine="708"/>
        <w:jc w:val="both"/>
        <w:rPr>
          <w:sz w:val="24"/>
          <w:szCs w:val="24"/>
          <w:lang w:val="fr-FR"/>
        </w:rPr>
      </w:pPr>
      <w:r w:rsidRPr="006953A0">
        <w:rPr>
          <w:sz w:val="24"/>
          <w:szCs w:val="24"/>
          <w:lang w:val="en-US"/>
        </w:rPr>
        <w:t>Participa</w:t>
      </w:r>
      <w:r>
        <w:rPr>
          <w:sz w:val="24"/>
          <w:szCs w:val="24"/>
          <w:lang w:val="en-US"/>
        </w:rPr>
        <w:t xml:space="preserve">nt </w:t>
      </w:r>
      <w:r w:rsidRPr="006953A0">
        <w:rPr>
          <w:sz w:val="24"/>
          <w:szCs w:val="24"/>
          <w:lang w:val="en-US"/>
        </w:rPr>
        <w:t xml:space="preserve">la </w:t>
      </w:r>
      <w:proofErr w:type="spellStart"/>
      <w:r w:rsidRPr="00C361AB">
        <w:rPr>
          <w:sz w:val="24"/>
          <w:szCs w:val="24"/>
          <w:lang w:val="en-US"/>
        </w:rPr>
        <w:t>Proiect</w:t>
      </w:r>
      <w:proofErr w:type="spellEnd"/>
      <w:r w:rsidRPr="00C361AB">
        <w:rPr>
          <w:sz w:val="24"/>
          <w:szCs w:val="24"/>
          <w:lang w:val="en-US"/>
        </w:rPr>
        <w:t>:</w:t>
      </w:r>
      <w:r w:rsidRPr="006953A0">
        <w:rPr>
          <w:sz w:val="24"/>
          <w:szCs w:val="24"/>
          <w:lang w:val="en-US"/>
        </w:rPr>
        <w:t xml:space="preserve"> </w:t>
      </w:r>
      <w:r w:rsidRPr="00E636FD">
        <w:rPr>
          <w:sz w:val="24"/>
          <w:szCs w:val="24"/>
        </w:rPr>
        <w:t>2006–</w:t>
      </w:r>
      <w:proofErr w:type="gramStart"/>
      <w:r w:rsidRPr="00E636FD">
        <w:rPr>
          <w:sz w:val="24"/>
          <w:szCs w:val="24"/>
        </w:rPr>
        <w:t xml:space="preserve">2010  </w:t>
      </w:r>
      <w:r w:rsidRPr="009C640A">
        <w:rPr>
          <w:i/>
          <w:sz w:val="24"/>
          <w:szCs w:val="24"/>
        </w:rPr>
        <w:t>Proiect</w:t>
      </w:r>
      <w:proofErr w:type="gramEnd"/>
      <w:r w:rsidRPr="009C640A">
        <w:rPr>
          <w:i/>
          <w:sz w:val="24"/>
          <w:szCs w:val="24"/>
        </w:rPr>
        <w:t xml:space="preserve">  Instituţional 06.410.012F. Arheologia şi pr</w:t>
      </w:r>
      <w:r w:rsidRPr="009C640A">
        <w:rPr>
          <w:i/>
          <w:sz w:val="24"/>
          <w:szCs w:val="24"/>
        </w:rPr>
        <w:t>o</w:t>
      </w:r>
      <w:r w:rsidRPr="009C640A">
        <w:rPr>
          <w:i/>
          <w:sz w:val="24"/>
          <w:szCs w:val="24"/>
        </w:rPr>
        <w:t xml:space="preserve">cesele etnoculturale în spaţiul </w:t>
      </w:r>
      <w:proofErr w:type="spellStart"/>
      <w:r w:rsidRPr="009C640A">
        <w:rPr>
          <w:i/>
          <w:sz w:val="24"/>
          <w:szCs w:val="24"/>
        </w:rPr>
        <w:t>Carpato-Nistrean</w:t>
      </w:r>
      <w:proofErr w:type="spellEnd"/>
      <w:r w:rsidRPr="009C640A">
        <w:rPr>
          <w:i/>
          <w:sz w:val="24"/>
          <w:szCs w:val="24"/>
        </w:rPr>
        <w:t xml:space="preserve"> (din preistorie până în prezent).</w:t>
      </w:r>
      <w:r w:rsidRPr="00E636FD">
        <w:rPr>
          <w:sz w:val="24"/>
          <w:szCs w:val="24"/>
        </w:rPr>
        <w:t xml:space="preserve"> Conducător: dr. </w:t>
      </w:r>
      <w:proofErr w:type="spellStart"/>
      <w:r w:rsidRPr="00E636FD">
        <w:rPr>
          <w:sz w:val="24"/>
          <w:szCs w:val="24"/>
        </w:rPr>
        <w:t>hab</w:t>
      </w:r>
      <w:proofErr w:type="spellEnd"/>
      <w:r w:rsidRPr="00E636FD">
        <w:rPr>
          <w:sz w:val="24"/>
          <w:szCs w:val="24"/>
        </w:rPr>
        <w:t>. V</w:t>
      </w:r>
      <w:r>
        <w:rPr>
          <w:sz w:val="24"/>
          <w:szCs w:val="24"/>
        </w:rPr>
        <w:t>.</w:t>
      </w:r>
      <w:r w:rsidRPr="00E636FD">
        <w:rPr>
          <w:sz w:val="24"/>
          <w:szCs w:val="24"/>
        </w:rPr>
        <w:t xml:space="preserve"> </w:t>
      </w:r>
      <w:proofErr w:type="spellStart"/>
      <w:r w:rsidRPr="00E636FD">
        <w:rPr>
          <w:sz w:val="24"/>
          <w:szCs w:val="24"/>
        </w:rPr>
        <w:t>Dergaciov</w:t>
      </w:r>
      <w:proofErr w:type="spellEnd"/>
      <w:r w:rsidRPr="00E636FD">
        <w:rPr>
          <w:sz w:val="24"/>
          <w:szCs w:val="24"/>
        </w:rPr>
        <w:t>.</w:t>
      </w:r>
    </w:p>
    <w:p w:rsidR="00FC74D5" w:rsidRPr="00E636FD" w:rsidRDefault="00FC74D5" w:rsidP="00FC74D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E636FD">
        <w:rPr>
          <w:rFonts w:ascii="Times New Roman" w:hAnsi="Times New Roman"/>
          <w:sz w:val="24"/>
          <w:szCs w:val="24"/>
          <w:lang w:val="ro-RO"/>
        </w:rPr>
        <w:t xml:space="preserve">Participant la Proiect: 2011–2014  </w:t>
      </w:r>
      <w:r w:rsidRPr="009C640A">
        <w:rPr>
          <w:rFonts w:ascii="Times New Roman" w:hAnsi="Times New Roman"/>
          <w:i/>
          <w:sz w:val="24"/>
          <w:szCs w:val="24"/>
          <w:lang w:val="ro-RO"/>
        </w:rPr>
        <w:t>Proiect  Instituţional 11.817.07.20F. Dimensiunea europeană a patrimoniului etn</w:t>
      </w:r>
      <w:r w:rsidRPr="009C640A">
        <w:rPr>
          <w:rFonts w:ascii="Times New Roman" w:hAnsi="Times New Roman"/>
          <w:i/>
          <w:sz w:val="24"/>
          <w:szCs w:val="24"/>
          <w:lang w:val="ro-RO"/>
        </w:rPr>
        <w:t>o</w:t>
      </w:r>
      <w:r w:rsidRPr="009C640A">
        <w:rPr>
          <w:rFonts w:ascii="Times New Roman" w:hAnsi="Times New Roman"/>
          <w:i/>
          <w:sz w:val="24"/>
          <w:szCs w:val="24"/>
          <w:lang w:val="ro-RO"/>
        </w:rPr>
        <w:t>grafic al Republicii Moldova</w:t>
      </w:r>
      <w:r w:rsidRPr="00E636FD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C640A">
        <w:rPr>
          <w:rFonts w:ascii="Times New Roman" w:hAnsi="Times New Roman"/>
          <w:sz w:val="24"/>
          <w:szCs w:val="24"/>
          <w:lang w:val="ro-RO"/>
        </w:rPr>
        <w:t>Conducător: dr.</w:t>
      </w:r>
      <w:r>
        <w:rPr>
          <w:rFonts w:ascii="Times New Roman" w:hAnsi="Times New Roman"/>
          <w:sz w:val="24"/>
          <w:szCs w:val="24"/>
          <w:lang w:val="ro-RO"/>
        </w:rPr>
        <w:t xml:space="preserve"> S.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Procop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C74D5" w:rsidRDefault="00FC74D5" w:rsidP="00FC74D5">
      <w:pPr>
        <w:pStyle w:val="a3"/>
        <w:ind w:left="0" w:right="0" w:firstLine="708"/>
        <w:jc w:val="both"/>
        <w:rPr>
          <w:sz w:val="24"/>
          <w:szCs w:val="24"/>
        </w:rPr>
      </w:pPr>
      <w:r w:rsidRPr="00C361AB">
        <w:rPr>
          <w:sz w:val="24"/>
          <w:szCs w:val="24"/>
        </w:rPr>
        <w:t>Participant la Foruri ştiinţifice internaţionale: Ialoveni-Soroca (Republica Moldova),</w:t>
      </w:r>
      <w:r w:rsidRPr="006953A0">
        <w:rPr>
          <w:sz w:val="24"/>
          <w:szCs w:val="24"/>
          <w:lang w:val="fr-FR"/>
        </w:rPr>
        <w:t xml:space="preserve"> 1993; </w:t>
      </w:r>
      <w:r w:rsidRPr="00C361AB">
        <w:rPr>
          <w:sz w:val="24"/>
          <w:szCs w:val="24"/>
        </w:rPr>
        <w:t xml:space="preserve">Chişinău–Vadul lui Vodă (Republica Moldova), </w:t>
      </w:r>
      <w:r w:rsidRPr="006953A0">
        <w:rPr>
          <w:sz w:val="24"/>
          <w:szCs w:val="24"/>
          <w:lang w:val="fr-FR"/>
        </w:rPr>
        <w:t xml:space="preserve">2004; </w:t>
      </w:r>
      <w:r w:rsidRPr="00C361AB">
        <w:rPr>
          <w:sz w:val="24"/>
          <w:szCs w:val="24"/>
        </w:rPr>
        <w:t>Bucureşti (România), 2013</w:t>
      </w:r>
      <w:r>
        <w:rPr>
          <w:sz w:val="24"/>
          <w:szCs w:val="24"/>
        </w:rPr>
        <w:t xml:space="preserve">. </w:t>
      </w:r>
    </w:p>
    <w:p w:rsidR="00FC74D5" w:rsidRDefault="00FC74D5" w:rsidP="00FC74D5">
      <w:pPr>
        <w:pStyle w:val="a3"/>
        <w:ind w:left="0" w:right="0" w:firstLine="708"/>
        <w:jc w:val="both"/>
        <w:rPr>
          <w:sz w:val="24"/>
          <w:szCs w:val="24"/>
        </w:rPr>
      </w:pPr>
      <w:r w:rsidRPr="00C361AB">
        <w:rPr>
          <w:sz w:val="24"/>
          <w:szCs w:val="24"/>
        </w:rPr>
        <w:t>Stagii de cercetare şi documentare ştiinţifică: Institutul de Etnografie şi Folclor „C. Bră</w:t>
      </w:r>
      <w:r w:rsidRPr="00C361AB">
        <w:rPr>
          <w:sz w:val="24"/>
          <w:szCs w:val="24"/>
        </w:rPr>
        <w:t>i</w:t>
      </w:r>
      <w:r w:rsidRPr="00C361AB">
        <w:rPr>
          <w:sz w:val="24"/>
          <w:szCs w:val="24"/>
        </w:rPr>
        <w:t xml:space="preserve">loiu” al Academiei Române (Bucureşti, 2011). </w:t>
      </w:r>
    </w:p>
    <w:p w:rsidR="00FC74D5" w:rsidRPr="006248DB" w:rsidRDefault="00FC74D5" w:rsidP="00FC74D5">
      <w:pPr>
        <w:pStyle w:val="a3"/>
        <w:ind w:left="0" w:right="0" w:firstLine="708"/>
        <w:jc w:val="both"/>
        <w:rPr>
          <w:sz w:val="24"/>
          <w:szCs w:val="24"/>
        </w:rPr>
      </w:pPr>
      <w:proofErr w:type="spellStart"/>
      <w:proofErr w:type="gramStart"/>
      <w:r w:rsidRPr="00C361AB">
        <w:rPr>
          <w:sz w:val="24"/>
          <w:szCs w:val="24"/>
          <w:lang w:val="en-US"/>
        </w:rPr>
        <w:t>Membru</w:t>
      </w:r>
      <w:proofErr w:type="spellEnd"/>
      <w:r w:rsidRPr="00C361AB">
        <w:rPr>
          <w:sz w:val="24"/>
          <w:szCs w:val="24"/>
          <w:lang w:val="en-US"/>
        </w:rPr>
        <w:t xml:space="preserve"> </w:t>
      </w:r>
      <w:r w:rsidRPr="006953A0">
        <w:rPr>
          <w:sz w:val="24"/>
          <w:szCs w:val="24"/>
          <w:lang w:val="en-US"/>
        </w:rPr>
        <w:t xml:space="preserve">al </w:t>
      </w:r>
      <w:proofErr w:type="spellStart"/>
      <w:r w:rsidRPr="006953A0">
        <w:rPr>
          <w:sz w:val="24"/>
          <w:szCs w:val="24"/>
          <w:lang w:val="en-US"/>
        </w:rPr>
        <w:t>Colegiului</w:t>
      </w:r>
      <w:proofErr w:type="spellEnd"/>
      <w:r w:rsidRPr="006953A0">
        <w:rPr>
          <w:sz w:val="24"/>
          <w:szCs w:val="24"/>
          <w:lang w:val="en-US"/>
        </w:rPr>
        <w:t xml:space="preserve"> de </w:t>
      </w:r>
      <w:proofErr w:type="spellStart"/>
      <w:r w:rsidRPr="006953A0">
        <w:rPr>
          <w:sz w:val="24"/>
          <w:szCs w:val="24"/>
          <w:lang w:val="en-US"/>
        </w:rPr>
        <w:t>redacţie</w:t>
      </w:r>
      <w:proofErr w:type="spellEnd"/>
      <w:r w:rsidRPr="006953A0">
        <w:rPr>
          <w:sz w:val="24"/>
          <w:szCs w:val="24"/>
          <w:lang w:val="en-US"/>
        </w:rPr>
        <w:t xml:space="preserve"> al </w:t>
      </w:r>
      <w:r w:rsidRPr="006953A0">
        <w:rPr>
          <w:sz w:val="24"/>
          <w:szCs w:val="24"/>
        </w:rPr>
        <w:t>„</w:t>
      </w:r>
      <w:proofErr w:type="spellStart"/>
      <w:r w:rsidRPr="006953A0">
        <w:rPr>
          <w:sz w:val="24"/>
          <w:szCs w:val="24"/>
          <w:lang w:val="en-US"/>
        </w:rPr>
        <w:t>Revistei</w:t>
      </w:r>
      <w:proofErr w:type="spellEnd"/>
      <w:r w:rsidRPr="006953A0">
        <w:rPr>
          <w:sz w:val="24"/>
          <w:szCs w:val="24"/>
          <w:lang w:val="en-US"/>
        </w:rPr>
        <w:t xml:space="preserve"> de </w:t>
      </w:r>
      <w:proofErr w:type="spellStart"/>
      <w:r w:rsidRPr="006953A0">
        <w:rPr>
          <w:sz w:val="24"/>
          <w:szCs w:val="24"/>
          <w:lang w:val="en-US"/>
        </w:rPr>
        <w:t>Etnologie</w:t>
      </w:r>
      <w:proofErr w:type="spellEnd"/>
      <w:r w:rsidRPr="006953A0">
        <w:rPr>
          <w:sz w:val="24"/>
          <w:szCs w:val="24"/>
          <w:lang w:val="en-US"/>
        </w:rPr>
        <w:t xml:space="preserve"> </w:t>
      </w:r>
      <w:proofErr w:type="spellStart"/>
      <w:r w:rsidRPr="006953A0">
        <w:rPr>
          <w:sz w:val="24"/>
          <w:szCs w:val="24"/>
          <w:lang w:val="en-US"/>
        </w:rPr>
        <w:t>şi</w:t>
      </w:r>
      <w:proofErr w:type="spellEnd"/>
      <w:r w:rsidRPr="006953A0">
        <w:rPr>
          <w:sz w:val="24"/>
          <w:szCs w:val="24"/>
          <w:lang w:val="en-US"/>
        </w:rPr>
        <w:t xml:space="preserve"> </w:t>
      </w:r>
      <w:proofErr w:type="spellStart"/>
      <w:r w:rsidRPr="006953A0">
        <w:rPr>
          <w:sz w:val="24"/>
          <w:szCs w:val="24"/>
          <w:lang w:val="en-US"/>
        </w:rPr>
        <w:t>Culturologie</w:t>
      </w:r>
      <w:proofErr w:type="spellEnd"/>
      <w:r w:rsidRPr="006953A0">
        <w:rPr>
          <w:sz w:val="24"/>
          <w:szCs w:val="24"/>
        </w:rPr>
        <w:t>”</w:t>
      </w:r>
      <w:r w:rsidRPr="006953A0">
        <w:rPr>
          <w:sz w:val="24"/>
          <w:szCs w:val="24"/>
          <w:lang w:val="en-US"/>
        </w:rPr>
        <w:t xml:space="preserve"> (2010</w:t>
      </w:r>
      <w:r>
        <w:rPr>
          <w:sz w:val="24"/>
          <w:szCs w:val="24"/>
          <w:lang w:val="en-US"/>
        </w:rPr>
        <w:t>,</w:t>
      </w:r>
      <w:r w:rsidRPr="006953A0">
        <w:rPr>
          <w:sz w:val="24"/>
          <w:szCs w:val="24"/>
          <w:lang w:val="en-US"/>
        </w:rPr>
        <w:t xml:space="preserve"> 2011).</w:t>
      </w:r>
      <w:proofErr w:type="gramEnd"/>
    </w:p>
    <w:p w:rsidR="00FC74D5" w:rsidRPr="00942777" w:rsidRDefault="00FC74D5" w:rsidP="00FC74D5">
      <w:pPr>
        <w:pStyle w:val="a3"/>
        <w:ind w:left="0" w:right="-58" w:firstLine="540"/>
        <w:jc w:val="both"/>
        <w:rPr>
          <w:b/>
          <w:sz w:val="24"/>
          <w:szCs w:val="24"/>
        </w:rPr>
      </w:pPr>
    </w:p>
    <w:p w:rsidR="00FC74D5" w:rsidRDefault="00FC74D5" w:rsidP="00FC74D5">
      <w:pPr>
        <w:pStyle w:val="a3"/>
        <w:ind w:left="0" w:right="-58"/>
        <w:jc w:val="both"/>
        <w:rPr>
          <w:b/>
          <w:sz w:val="24"/>
          <w:szCs w:val="24"/>
        </w:rPr>
      </w:pPr>
    </w:p>
    <w:p w:rsidR="00FC74D5" w:rsidRPr="00942777" w:rsidRDefault="00FC74D5" w:rsidP="00FC74D5">
      <w:pPr>
        <w:tabs>
          <w:tab w:val="left" w:pos="2552"/>
        </w:tabs>
        <w:ind w:firstLine="708"/>
        <w:jc w:val="both"/>
        <w:rPr>
          <w:lang w:val="ro-MO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74295</wp:posOffset>
            </wp:positionV>
            <wp:extent cx="1301115" cy="1821815"/>
            <wp:effectExtent l="19050" t="19050" r="13335" b="2603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821815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190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6C28">
        <w:rPr>
          <w:b/>
          <w:lang w:val="ro-RO"/>
        </w:rPr>
        <w:t>Natalia Grădinaru (1979)</w:t>
      </w:r>
      <w:r w:rsidRPr="00176C28">
        <w:rPr>
          <w:lang w:val="ro-RO"/>
        </w:rPr>
        <w:t xml:space="preserve"> – cercetător ştiinţific. </w:t>
      </w:r>
      <w:r>
        <w:rPr>
          <w:lang w:val="ro-MO"/>
        </w:rPr>
        <w:t>Se specialize</w:t>
      </w:r>
      <w:r>
        <w:rPr>
          <w:lang w:val="ro-MO"/>
        </w:rPr>
        <w:t>a</w:t>
      </w:r>
      <w:r>
        <w:rPr>
          <w:lang w:val="ro-MO"/>
        </w:rPr>
        <w:t xml:space="preserve">ză în </w:t>
      </w:r>
      <w:r w:rsidRPr="00A65E22">
        <w:rPr>
          <w:lang w:val="ro-MO"/>
        </w:rPr>
        <w:t xml:space="preserve">etnologie. Studii de doctorat în domeniul istoriei, specialitatea „Etnologie” (AŞM, 2002-2005). </w:t>
      </w:r>
      <w:r w:rsidRPr="00E636FD">
        <w:rPr>
          <w:lang w:val="ro-RO"/>
        </w:rPr>
        <w:t>Sfera intereselor ştiinţifice ţine de</w:t>
      </w:r>
      <w:r w:rsidRPr="00942777">
        <w:rPr>
          <w:lang w:val="en-US"/>
        </w:rPr>
        <w:t>:</w:t>
      </w:r>
      <w:r>
        <w:rPr>
          <w:lang w:val="ro-RO"/>
        </w:rPr>
        <w:t xml:space="preserve"> </w:t>
      </w:r>
      <w:r w:rsidRPr="00A65E22">
        <w:rPr>
          <w:lang w:val="ro-MO"/>
        </w:rPr>
        <w:t xml:space="preserve">costumul popular din Basarabia la sf. sec </w:t>
      </w:r>
      <w:r>
        <w:rPr>
          <w:lang w:val="ro-MO"/>
        </w:rPr>
        <w:t>XIX</w:t>
      </w:r>
      <w:r w:rsidRPr="00A65E22">
        <w:rPr>
          <w:lang w:val="ro-MO"/>
        </w:rPr>
        <w:t>– înc. sec</w:t>
      </w:r>
      <w:r>
        <w:rPr>
          <w:lang w:val="ro-MO"/>
        </w:rPr>
        <w:t>. XX</w:t>
      </w:r>
      <w:r w:rsidRPr="00A65E22">
        <w:rPr>
          <w:lang w:val="ro-MO"/>
        </w:rPr>
        <w:t>; medicina populară în Basarabia (chirurgia populară, rolul şi statutul lecuitorului în c</w:t>
      </w:r>
      <w:r w:rsidRPr="00A65E22">
        <w:rPr>
          <w:lang w:val="ro-MO"/>
        </w:rPr>
        <w:t>o</w:t>
      </w:r>
      <w:r w:rsidRPr="00A65E22">
        <w:rPr>
          <w:lang w:val="ro-MO"/>
        </w:rPr>
        <w:t>munităţile tradiţionale, igiena populară în comunităţile rurale, metode neconvenţi</w:t>
      </w:r>
      <w:r w:rsidRPr="00A65E22">
        <w:rPr>
          <w:lang w:val="ro-MO"/>
        </w:rPr>
        <w:t>o</w:t>
      </w:r>
      <w:r w:rsidRPr="00A65E22">
        <w:rPr>
          <w:lang w:val="ro-MO"/>
        </w:rPr>
        <w:t>nale de tratament şi substratul empiric al acestora etc.); imagini şi cuno</w:t>
      </w:r>
      <w:r w:rsidRPr="00A65E22">
        <w:rPr>
          <w:lang w:val="ro-MO"/>
        </w:rPr>
        <w:t>ş</w:t>
      </w:r>
      <w:r w:rsidRPr="00A65E22">
        <w:rPr>
          <w:lang w:val="ro-MO"/>
        </w:rPr>
        <w:t>tinţe despre om.</w:t>
      </w:r>
      <w:r w:rsidRPr="00A65E22">
        <w:rPr>
          <w:lang w:val="ro-RO"/>
        </w:rPr>
        <w:t xml:space="preserve"> </w:t>
      </w:r>
      <w:r w:rsidRPr="00E636FD">
        <w:rPr>
          <w:lang w:val="ro-RO"/>
        </w:rPr>
        <w:t xml:space="preserve">Rezultatele ştiinţifice publicate: circa </w:t>
      </w:r>
      <w:r>
        <w:rPr>
          <w:lang w:val="ro-RO"/>
        </w:rPr>
        <w:t>12</w:t>
      </w:r>
      <w:r w:rsidRPr="00E636FD">
        <w:rPr>
          <w:lang w:val="ro-RO"/>
        </w:rPr>
        <w:t xml:space="preserve"> de lucrări ştiinţifice</w:t>
      </w:r>
      <w:r w:rsidRPr="005507C2">
        <w:rPr>
          <w:lang w:val="ro-MO"/>
        </w:rPr>
        <w:t xml:space="preserve"> </w:t>
      </w:r>
      <w:r w:rsidRPr="00085F7F">
        <w:rPr>
          <w:lang w:val="ro-MO"/>
        </w:rPr>
        <w:t>şi de popularizare a ştii</w:t>
      </w:r>
      <w:r w:rsidRPr="00085F7F">
        <w:rPr>
          <w:lang w:val="ro-MO"/>
        </w:rPr>
        <w:t>n</w:t>
      </w:r>
      <w:r w:rsidRPr="00085F7F">
        <w:rPr>
          <w:lang w:val="ro-MO"/>
        </w:rPr>
        <w:t>ţei</w:t>
      </w:r>
      <w:r>
        <w:rPr>
          <w:lang w:val="ro-MO"/>
        </w:rPr>
        <w:t>.</w:t>
      </w:r>
    </w:p>
    <w:p w:rsidR="00FC74D5" w:rsidRDefault="00FC74D5" w:rsidP="00FC74D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MO"/>
        </w:rPr>
      </w:pPr>
      <w:r w:rsidRPr="00A65E22">
        <w:rPr>
          <w:rFonts w:ascii="Times New Roman" w:hAnsi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/>
          <w:sz w:val="24"/>
          <w:szCs w:val="24"/>
          <w:lang w:val="ro-MO"/>
        </w:rPr>
        <w:tab/>
      </w:r>
      <w:r w:rsidRPr="00A65E22">
        <w:rPr>
          <w:rFonts w:ascii="Times New Roman" w:hAnsi="Times New Roman"/>
          <w:sz w:val="24"/>
          <w:szCs w:val="24"/>
        </w:rPr>
        <w:t>Participant la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P</w:t>
      </w:r>
      <w:r>
        <w:rPr>
          <w:rFonts w:ascii="Times New Roman" w:hAnsi="Times New Roman"/>
          <w:sz w:val="24"/>
          <w:szCs w:val="24"/>
          <w:lang w:val="ro-MO"/>
        </w:rPr>
        <w:t>roi</w:t>
      </w:r>
      <w:r w:rsidRPr="00A65E22">
        <w:rPr>
          <w:rFonts w:ascii="Times New Roman" w:hAnsi="Times New Roman"/>
          <w:sz w:val="24"/>
          <w:szCs w:val="24"/>
          <w:lang w:val="ro-MO"/>
        </w:rPr>
        <w:t>ect:</w:t>
      </w:r>
      <w:r w:rsidRPr="00A65E22">
        <w:rPr>
          <w:sz w:val="24"/>
          <w:szCs w:val="24"/>
          <w:lang w:val="ro-MO"/>
        </w:rPr>
        <w:t xml:space="preserve"> </w:t>
      </w:r>
      <w:r w:rsidRPr="00A65E22">
        <w:rPr>
          <w:rFonts w:ascii="Times New Roman" w:hAnsi="Times New Roman"/>
          <w:sz w:val="24"/>
          <w:szCs w:val="24"/>
          <w:lang w:val="ro-MO"/>
        </w:rPr>
        <w:t>2006–</w:t>
      </w:r>
      <w:proofErr w:type="gramStart"/>
      <w:r w:rsidRPr="00A65E22">
        <w:rPr>
          <w:rFonts w:ascii="Times New Roman" w:hAnsi="Times New Roman"/>
          <w:sz w:val="24"/>
          <w:szCs w:val="24"/>
          <w:lang w:val="ro-MO"/>
        </w:rPr>
        <w:t xml:space="preserve">2010  </w:t>
      </w:r>
      <w:r w:rsidRPr="00AD67FB">
        <w:rPr>
          <w:rFonts w:ascii="Times New Roman" w:hAnsi="Times New Roman"/>
          <w:i/>
          <w:sz w:val="24"/>
          <w:szCs w:val="24"/>
          <w:lang w:val="ro-MO"/>
        </w:rPr>
        <w:t>Proiect</w:t>
      </w:r>
      <w:proofErr w:type="gramEnd"/>
      <w:r w:rsidRPr="00AD67FB">
        <w:rPr>
          <w:rFonts w:ascii="Times New Roman" w:hAnsi="Times New Roman"/>
          <w:i/>
          <w:sz w:val="24"/>
          <w:szCs w:val="24"/>
          <w:lang w:val="ro-MO"/>
        </w:rPr>
        <w:t xml:space="preserve">  Instituţional 06.410.012F. Arheologia şi procesele etnoculturale în spaţiul </w:t>
      </w:r>
      <w:proofErr w:type="spellStart"/>
      <w:r w:rsidRPr="00AD67FB">
        <w:rPr>
          <w:rFonts w:ascii="Times New Roman" w:hAnsi="Times New Roman"/>
          <w:i/>
          <w:sz w:val="24"/>
          <w:szCs w:val="24"/>
          <w:lang w:val="ro-MO"/>
        </w:rPr>
        <w:t>Carp</w:t>
      </w:r>
      <w:r w:rsidRPr="00AD67FB">
        <w:rPr>
          <w:rFonts w:ascii="Times New Roman" w:hAnsi="Times New Roman"/>
          <w:i/>
          <w:sz w:val="24"/>
          <w:szCs w:val="24"/>
          <w:lang w:val="ro-MO"/>
        </w:rPr>
        <w:t>a</w:t>
      </w:r>
      <w:r w:rsidRPr="00AD67FB">
        <w:rPr>
          <w:rFonts w:ascii="Times New Roman" w:hAnsi="Times New Roman"/>
          <w:i/>
          <w:sz w:val="24"/>
          <w:szCs w:val="24"/>
          <w:lang w:val="ro-MO"/>
        </w:rPr>
        <w:t>to-Nistrean</w:t>
      </w:r>
      <w:proofErr w:type="spellEnd"/>
      <w:r w:rsidRPr="00AD67FB">
        <w:rPr>
          <w:rFonts w:ascii="Times New Roman" w:hAnsi="Times New Roman"/>
          <w:i/>
          <w:sz w:val="24"/>
          <w:szCs w:val="24"/>
          <w:lang w:val="ro-MO"/>
        </w:rPr>
        <w:t xml:space="preserve"> (din preistorie până în prezent)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. Conducător: dr. </w:t>
      </w:r>
      <w:proofErr w:type="spellStart"/>
      <w:r w:rsidRPr="00A65E22">
        <w:rPr>
          <w:rFonts w:ascii="Times New Roman" w:hAnsi="Times New Roman"/>
          <w:sz w:val="24"/>
          <w:szCs w:val="24"/>
          <w:lang w:val="ro-MO"/>
        </w:rPr>
        <w:t>hab</w:t>
      </w:r>
      <w:proofErr w:type="spellEnd"/>
      <w:r w:rsidRPr="00A65E22">
        <w:rPr>
          <w:rFonts w:ascii="Times New Roman" w:hAnsi="Times New Roman"/>
          <w:sz w:val="24"/>
          <w:szCs w:val="24"/>
          <w:lang w:val="ro-MO"/>
        </w:rPr>
        <w:t>. V</w:t>
      </w:r>
      <w:r>
        <w:rPr>
          <w:rFonts w:ascii="Times New Roman" w:hAnsi="Times New Roman"/>
          <w:sz w:val="24"/>
          <w:szCs w:val="24"/>
          <w:lang w:val="ro-MO"/>
        </w:rPr>
        <w:t>.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</w:t>
      </w:r>
      <w:proofErr w:type="spellStart"/>
      <w:r w:rsidRPr="00A65E22">
        <w:rPr>
          <w:rFonts w:ascii="Times New Roman" w:hAnsi="Times New Roman"/>
          <w:sz w:val="24"/>
          <w:szCs w:val="24"/>
          <w:lang w:val="ro-MO"/>
        </w:rPr>
        <w:t>Dergaciov</w:t>
      </w:r>
      <w:proofErr w:type="spellEnd"/>
      <w:r w:rsidRPr="00A65E22">
        <w:rPr>
          <w:rFonts w:ascii="Times New Roman" w:hAnsi="Times New Roman"/>
          <w:sz w:val="24"/>
          <w:szCs w:val="24"/>
          <w:lang w:val="ro-MO"/>
        </w:rPr>
        <w:t>.</w:t>
      </w:r>
    </w:p>
    <w:p w:rsidR="00FC74D5" w:rsidRPr="00D229F1" w:rsidRDefault="00FC74D5" w:rsidP="00FC74D5">
      <w:pPr>
        <w:ind w:firstLine="539"/>
        <w:jc w:val="both"/>
        <w:rPr>
          <w:lang w:val="ro-RO"/>
        </w:rPr>
      </w:pPr>
      <w:r>
        <w:rPr>
          <w:lang w:val="ro-MO"/>
        </w:rPr>
        <w:tab/>
      </w:r>
      <w:r w:rsidRPr="006A016A">
        <w:rPr>
          <w:rFonts w:eastAsia="SimSun"/>
          <w:spacing w:val="-6"/>
          <w:kern w:val="1"/>
          <w:lang w:val="ro-MO" w:eastAsia="zh-CN" w:bidi="hi-IN"/>
        </w:rPr>
        <w:t xml:space="preserve">Participant la Proiect: </w:t>
      </w:r>
      <w:r w:rsidRPr="00F24A49">
        <w:rPr>
          <w:lang w:val="ro-MO"/>
        </w:rPr>
        <w:t>2007</w:t>
      </w:r>
      <w:r>
        <w:rPr>
          <w:lang w:val="ro-MO"/>
        </w:rPr>
        <w:t>–</w:t>
      </w:r>
      <w:r w:rsidRPr="00F24A49">
        <w:rPr>
          <w:lang w:val="ro-MO"/>
        </w:rPr>
        <w:t>2008</w:t>
      </w:r>
      <w:r>
        <w:rPr>
          <w:lang w:val="ro-MO"/>
        </w:rPr>
        <w:t xml:space="preserve"> </w:t>
      </w:r>
      <w:r w:rsidRPr="00F24A49">
        <w:rPr>
          <w:i/>
          <w:lang w:val="ro-MO"/>
        </w:rPr>
        <w:t xml:space="preserve">Proiect pentru tineri cercetători </w:t>
      </w:r>
      <w:r w:rsidRPr="00F24A49">
        <w:rPr>
          <w:rFonts w:eastAsia="Calibri"/>
          <w:i/>
          <w:lang w:val="ro-RO" w:eastAsia="en-US"/>
        </w:rPr>
        <w:t>07.410.01 INDF. Situ</w:t>
      </w:r>
      <w:r w:rsidRPr="00F24A49">
        <w:rPr>
          <w:rFonts w:eastAsia="Calibri"/>
          <w:i/>
          <w:lang w:val="ro-RO" w:eastAsia="en-US"/>
        </w:rPr>
        <w:t>a</w:t>
      </w:r>
      <w:r w:rsidRPr="00F24A49">
        <w:rPr>
          <w:rFonts w:eastAsia="Calibri"/>
          <w:i/>
          <w:lang w:val="ro-RO" w:eastAsia="en-US"/>
        </w:rPr>
        <w:t>ţia actuală şi perspectivele tineretului din zona rurală. Studiu etnocultural-sociologic</w:t>
      </w:r>
      <w:r>
        <w:rPr>
          <w:rFonts w:eastAsia="Calibri"/>
          <w:i/>
          <w:lang w:val="ro-RO" w:eastAsia="en-US"/>
        </w:rPr>
        <w:t>.</w:t>
      </w:r>
      <w:r>
        <w:rPr>
          <w:rFonts w:eastAsia="Calibri"/>
          <w:lang w:val="ro-RO" w:eastAsia="en-US"/>
        </w:rPr>
        <w:t xml:space="preserve"> Conduc</w:t>
      </w:r>
      <w:r>
        <w:rPr>
          <w:rFonts w:eastAsia="Calibri"/>
          <w:lang w:val="ro-RO" w:eastAsia="en-US"/>
        </w:rPr>
        <w:t>ă</w:t>
      </w:r>
      <w:r>
        <w:rPr>
          <w:rFonts w:eastAsia="Calibri"/>
          <w:lang w:val="ro-RO" w:eastAsia="en-US"/>
        </w:rPr>
        <w:t xml:space="preserve">tor: dr. I. </w:t>
      </w:r>
      <w:proofErr w:type="spellStart"/>
      <w:r>
        <w:rPr>
          <w:rFonts w:eastAsia="Calibri"/>
          <w:lang w:val="ro-RO" w:eastAsia="en-US"/>
        </w:rPr>
        <w:t>Şihova</w:t>
      </w:r>
      <w:proofErr w:type="spellEnd"/>
      <w:r>
        <w:rPr>
          <w:rFonts w:eastAsia="Calibri"/>
          <w:lang w:val="ro-RO" w:eastAsia="en-US"/>
        </w:rPr>
        <w:t>.</w:t>
      </w:r>
    </w:p>
    <w:p w:rsidR="00FC74D5" w:rsidRDefault="00FC74D5" w:rsidP="00FC74D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sz w:val="24"/>
          <w:szCs w:val="24"/>
          <w:lang w:val="ro-MO"/>
        </w:rPr>
        <w:tab/>
      </w:r>
      <w:r w:rsidRPr="00A65E22">
        <w:rPr>
          <w:rFonts w:ascii="Times New Roman" w:hAnsi="Times New Roman"/>
          <w:sz w:val="24"/>
          <w:szCs w:val="24"/>
          <w:lang w:val="ro-MO"/>
        </w:rPr>
        <w:t>Pa</w:t>
      </w:r>
      <w:r>
        <w:rPr>
          <w:rFonts w:ascii="Times New Roman" w:hAnsi="Times New Roman"/>
          <w:sz w:val="24"/>
          <w:szCs w:val="24"/>
          <w:lang w:val="ro-MO"/>
        </w:rPr>
        <w:t>rticipant la Proiect: 2010-2011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AD67FB">
        <w:rPr>
          <w:rFonts w:ascii="Times New Roman" w:hAnsi="Times New Roman"/>
          <w:i/>
          <w:sz w:val="24"/>
          <w:szCs w:val="24"/>
          <w:lang w:val="ro-MO"/>
        </w:rPr>
        <w:t>Proiect interinstituţional</w:t>
      </w:r>
      <w:r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A65E22">
        <w:rPr>
          <w:rFonts w:ascii="Times New Roman" w:hAnsi="Times New Roman"/>
          <w:i/>
          <w:sz w:val="24"/>
          <w:szCs w:val="24"/>
          <w:lang w:val="ro-MO"/>
        </w:rPr>
        <w:t>Elaborarea Registrului Naţi</w:t>
      </w:r>
      <w:r w:rsidRPr="00A65E22">
        <w:rPr>
          <w:rFonts w:ascii="Times New Roman" w:hAnsi="Times New Roman"/>
          <w:i/>
          <w:sz w:val="24"/>
          <w:szCs w:val="24"/>
          <w:lang w:val="ro-MO"/>
        </w:rPr>
        <w:t>o</w:t>
      </w:r>
      <w:r w:rsidRPr="00A65E22">
        <w:rPr>
          <w:rFonts w:ascii="Times New Roman" w:hAnsi="Times New Roman"/>
          <w:i/>
          <w:sz w:val="24"/>
          <w:szCs w:val="24"/>
          <w:lang w:val="ro-MO"/>
        </w:rPr>
        <w:t>nal al Patrimoniului Cultural Imaterial al Republicii Moldova în acord cu prevederile Convenţ</w:t>
      </w:r>
      <w:r w:rsidRPr="00A65E22">
        <w:rPr>
          <w:rFonts w:ascii="Times New Roman" w:hAnsi="Times New Roman"/>
          <w:i/>
          <w:sz w:val="24"/>
          <w:szCs w:val="24"/>
          <w:lang w:val="ro-MO"/>
        </w:rPr>
        <w:t>i</w:t>
      </w:r>
      <w:r w:rsidRPr="00A65E22">
        <w:rPr>
          <w:rFonts w:ascii="Times New Roman" w:hAnsi="Times New Roman"/>
          <w:i/>
          <w:sz w:val="24"/>
          <w:szCs w:val="24"/>
          <w:lang w:val="ro-MO"/>
        </w:rPr>
        <w:t>ei UNESCO privind salvgardarea patrimoniului cultural imaterial</w:t>
      </w:r>
      <w:r>
        <w:rPr>
          <w:rFonts w:ascii="Times New Roman" w:hAnsi="Times New Roman"/>
          <w:i/>
          <w:sz w:val="24"/>
          <w:szCs w:val="24"/>
          <w:lang w:val="ro-MO"/>
        </w:rPr>
        <w:t>.</w:t>
      </w:r>
      <w:r w:rsidRPr="00E85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C640A">
        <w:rPr>
          <w:rFonts w:ascii="Times New Roman" w:hAnsi="Times New Roman"/>
          <w:sz w:val="24"/>
          <w:szCs w:val="24"/>
          <w:lang w:val="ro-RO"/>
        </w:rPr>
        <w:t>Conducător:</w:t>
      </w:r>
      <w:r>
        <w:rPr>
          <w:rFonts w:ascii="Times New Roman" w:hAnsi="Times New Roman"/>
          <w:sz w:val="24"/>
          <w:szCs w:val="24"/>
          <w:lang w:val="ro-RO"/>
        </w:rPr>
        <w:t xml:space="preserve"> dr. V. Buz</w:t>
      </w:r>
      <w:r>
        <w:rPr>
          <w:rFonts w:ascii="Times New Roman" w:hAnsi="Times New Roman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>lă.</w:t>
      </w:r>
    </w:p>
    <w:p w:rsidR="00FC74D5" w:rsidRPr="00A65E22" w:rsidRDefault="00FC74D5" w:rsidP="00FC74D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MO"/>
        </w:rPr>
      </w:pPr>
      <w:r w:rsidRPr="00A65E22">
        <w:rPr>
          <w:rFonts w:ascii="Times New Roman" w:hAnsi="Times New Roman"/>
          <w:sz w:val="24"/>
          <w:szCs w:val="24"/>
          <w:lang w:val="ro-MO"/>
        </w:rPr>
        <w:t xml:space="preserve">Participant la Proiect: 2011–2014  </w:t>
      </w:r>
      <w:r w:rsidRPr="00AD67FB">
        <w:rPr>
          <w:rFonts w:ascii="Times New Roman" w:hAnsi="Times New Roman"/>
          <w:i/>
          <w:sz w:val="24"/>
          <w:szCs w:val="24"/>
          <w:lang w:val="ro-MO"/>
        </w:rPr>
        <w:t>Proiect  Instituţional 11.817.07.20F. Dimensiunea europeană a patrimoniului etn</w:t>
      </w:r>
      <w:r w:rsidRPr="00AD67FB">
        <w:rPr>
          <w:rFonts w:ascii="Times New Roman" w:hAnsi="Times New Roman"/>
          <w:i/>
          <w:sz w:val="24"/>
          <w:szCs w:val="24"/>
          <w:lang w:val="ro-MO"/>
        </w:rPr>
        <w:t>o</w:t>
      </w:r>
      <w:r w:rsidRPr="00AD67FB">
        <w:rPr>
          <w:rFonts w:ascii="Times New Roman" w:hAnsi="Times New Roman"/>
          <w:i/>
          <w:sz w:val="24"/>
          <w:szCs w:val="24"/>
          <w:lang w:val="ro-MO"/>
        </w:rPr>
        <w:t>grafic al Republicii Moldova.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9C640A">
        <w:rPr>
          <w:rFonts w:ascii="Times New Roman" w:hAnsi="Times New Roman"/>
          <w:sz w:val="24"/>
          <w:szCs w:val="24"/>
          <w:lang w:val="ro-RO"/>
        </w:rPr>
        <w:t>Conducător: dr.</w:t>
      </w:r>
      <w:r>
        <w:rPr>
          <w:rFonts w:ascii="Times New Roman" w:hAnsi="Times New Roman"/>
          <w:sz w:val="24"/>
          <w:szCs w:val="24"/>
          <w:lang w:val="ro-RO"/>
        </w:rPr>
        <w:t xml:space="preserve"> S.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Procop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C74D5" w:rsidRPr="00A65E22" w:rsidRDefault="00FC74D5" w:rsidP="00FC74D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A65E22">
        <w:rPr>
          <w:rFonts w:ascii="Times New Roman" w:hAnsi="Times New Roman"/>
          <w:sz w:val="24"/>
          <w:szCs w:val="24"/>
          <w:lang w:val="ro-MO"/>
        </w:rPr>
        <w:t>Participa</w:t>
      </w:r>
      <w:r>
        <w:rPr>
          <w:rFonts w:ascii="Times New Roman" w:hAnsi="Times New Roman"/>
          <w:sz w:val="24"/>
          <w:szCs w:val="24"/>
          <w:lang w:val="ro-MO"/>
        </w:rPr>
        <w:t>nt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la Foruri ştiinţifice internaţionale: Chişinău</w:t>
      </w:r>
      <w:r>
        <w:rPr>
          <w:rFonts w:ascii="Times New Roman" w:hAnsi="Times New Roman"/>
          <w:sz w:val="24"/>
          <w:szCs w:val="24"/>
          <w:lang w:val="ro-MO"/>
        </w:rPr>
        <w:t xml:space="preserve"> (Republica Moldova)</w:t>
      </w:r>
      <w:r w:rsidRPr="00A65E22">
        <w:rPr>
          <w:rFonts w:ascii="Times New Roman" w:hAnsi="Times New Roman"/>
          <w:sz w:val="24"/>
          <w:szCs w:val="24"/>
          <w:lang w:val="ro-MO"/>
        </w:rPr>
        <w:t>, 2004</w:t>
      </w:r>
      <w:r>
        <w:rPr>
          <w:rFonts w:ascii="Times New Roman" w:hAnsi="Times New Roman"/>
          <w:sz w:val="24"/>
          <w:szCs w:val="24"/>
          <w:lang w:val="ro-MO"/>
        </w:rPr>
        <w:t>, 2012, 2013.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</w:t>
      </w:r>
    </w:p>
    <w:p w:rsidR="00FC74D5" w:rsidRPr="00A65E22" w:rsidRDefault="00FC74D5" w:rsidP="00FC74D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MO"/>
        </w:rPr>
      </w:pPr>
      <w:r w:rsidRPr="00A65E22">
        <w:rPr>
          <w:rFonts w:ascii="Times New Roman" w:hAnsi="Times New Roman"/>
          <w:sz w:val="24"/>
          <w:szCs w:val="24"/>
          <w:lang w:val="ro-MO"/>
        </w:rPr>
        <w:t>Stagii de cercetare şi documentare ştiinţifică la</w:t>
      </w:r>
      <w:r>
        <w:rPr>
          <w:rFonts w:ascii="Times New Roman" w:hAnsi="Times New Roman"/>
          <w:sz w:val="24"/>
          <w:szCs w:val="24"/>
          <w:lang w:val="ro-MO"/>
        </w:rPr>
        <w:t>: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Univer</w:t>
      </w:r>
      <w:r>
        <w:rPr>
          <w:rFonts w:ascii="Times New Roman" w:hAnsi="Times New Roman"/>
          <w:sz w:val="24"/>
          <w:szCs w:val="24"/>
          <w:lang w:val="ro-MO"/>
        </w:rPr>
        <w:t>s</w:t>
      </w:r>
      <w:r w:rsidRPr="00A65E22">
        <w:rPr>
          <w:rFonts w:ascii="Times New Roman" w:hAnsi="Times New Roman"/>
          <w:sz w:val="24"/>
          <w:szCs w:val="24"/>
          <w:lang w:val="ro-MO"/>
        </w:rPr>
        <w:t>itatea „Al. Ioan Cuza” din Iaşi (2005) şi la Muzeul de Etnografie din Sankt-Petersburg (2006).</w:t>
      </w:r>
    </w:p>
    <w:p w:rsidR="00FC74D5" w:rsidRPr="00A65E22" w:rsidRDefault="00FC74D5" w:rsidP="00FC74D5">
      <w:pPr>
        <w:pStyle w:val="a3"/>
        <w:ind w:left="0" w:right="0" w:firstLine="708"/>
        <w:jc w:val="both"/>
        <w:rPr>
          <w:sz w:val="24"/>
          <w:szCs w:val="24"/>
          <w:lang w:val="ro-MO"/>
        </w:rPr>
      </w:pPr>
      <w:r w:rsidRPr="00A65E22">
        <w:rPr>
          <w:sz w:val="24"/>
          <w:szCs w:val="24"/>
          <w:lang w:val="ro-MO"/>
        </w:rPr>
        <w:t>Membru al Colegiului de redacţie al „Revistei de Etnologie şi Culturologie” (2012 – pr</w:t>
      </w:r>
      <w:r w:rsidRPr="00A65E22">
        <w:rPr>
          <w:sz w:val="24"/>
          <w:szCs w:val="24"/>
          <w:lang w:val="ro-MO"/>
        </w:rPr>
        <w:t>e</w:t>
      </w:r>
      <w:r w:rsidRPr="00A65E22">
        <w:rPr>
          <w:sz w:val="24"/>
          <w:szCs w:val="24"/>
          <w:lang w:val="ro-MO"/>
        </w:rPr>
        <w:t>zent).</w:t>
      </w:r>
    </w:p>
    <w:p w:rsidR="00FC74D5" w:rsidRPr="00A65E22" w:rsidRDefault="00FC74D5" w:rsidP="00FC74D5">
      <w:pPr>
        <w:pStyle w:val="a3"/>
        <w:ind w:left="0" w:right="-58" w:firstLine="540"/>
        <w:jc w:val="both"/>
        <w:rPr>
          <w:b/>
          <w:sz w:val="24"/>
          <w:szCs w:val="24"/>
          <w:lang w:val="ro-MO"/>
        </w:rPr>
      </w:pPr>
      <w:r>
        <w:rPr>
          <w:noProof/>
          <w:lang w:val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8068310</wp:posOffset>
            </wp:positionV>
            <wp:extent cx="1571625" cy="1646555"/>
            <wp:effectExtent l="19050" t="19050" r="28575" b="10795"/>
            <wp:wrapSquare wrapText="bothSides"/>
            <wp:docPr id="6" name="Рисунок 6" descr="IMG_27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277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46555"/>
                    </a:xfrm>
                    <a:prstGeom prst="rect">
                      <a:avLst/>
                    </a:prstGeom>
                    <a:solidFill>
                      <a:srgbClr val="1F497D"/>
                    </a:solidFill>
                    <a:ln w="19050">
                      <a:solidFill>
                        <a:srgbClr val="1F497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4D5" w:rsidRDefault="00FC74D5" w:rsidP="00FC74D5">
      <w:pPr>
        <w:pStyle w:val="a3"/>
        <w:ind w:left="0" w:right="-58" w:firstLine="540"/>
        <w:jc w:val="both"/>
        <w:rPr>
          <w:b/>
          <w:sz w:val="24"/>
          <w:szCs w:val="24"/>
          <w:lang w:val="ro-MO"/>
        </w:rPr>
      </w:pPr>
    </w:p>
    <w:p w:rsidR="00FC74D5" w:rsidRDefault="00FC74D5" w:rsidP="00FC74D5">
      <w:pPr>
        <w:tabs>
          <w:tab w:val="left" w:pos="2410"/>
          <w:tab w:val="left" w:pos="2552"/>
        </w:tabs>
        <w:ind w:firstLine="708"/>
        <w:jc w:val="both"/>
        <w:rPr>
          <w:i/>
          <w:lang w:val="en-US"/>
        </w:rPr>
      </w:pPr>
      <w:proofErr w:type="gramStart"/>
      <w:r w:rsidRPr="00FC74D5">
        <w:rPr>
          <w:b/>
          <w:lang w:val="en-US"/>
        </w:rPr>
        <w:t xml:space="preserve">Antip </w:t>
      </w:r>
      <w:r w:rsidRPr="00A20290">
        <w:rPr>
          <w:b/>
          <w:lang w:val="ro-MO"/>
        </w:rPr>
        <w:t xml:space="preserve">Ţarălungă (1949) </w:t>
      </w:r>
      <w:r w:rsidRPr="00A20290">
        <w:rPr>
          <w:lang w:val="ro-MO"/>
        </w:rPr>
        <w:t>– cercetător ştiinţific.</w:t>
      </w:r>
      <w:proofErr w:type="gramEnd"/>
      <w:r w:rsidRPr="00A20290">
        <w:rPr>
          <w:lang w:val="ro-MO"/>
        </w:rPr>
        <w:t xml:space="preserve"> Se special</w:t>
      </w:r>
      <w:r w:rsidRPr="00A20290">
        <w:rPr>
          <w:lang w:val="ro-MO"/>
        </w:rPr>
        <w:t>i</w:t>
      </w:r>
      <w:r w:rsidRPr="00A20290">
        <w:rPr>
          <w:lang w:val="ro-MO"/>
        </w:rPr>
        <w:t>zează în etnologie. Sfera intereselor ştiinţifice ţine de: dansul tradiţ</w:t>
      </w:r>
      <w:r w:rsidRPr="00A20290">
        <w:rPr>
          <w:lang w:val="ro-MO"/>
        </w:rPr>
        <w:t>i</w:t>
      </w:r>
      <w:r w:rsidRPr="00A20290">
        <w:rPr>
          <w:lang w:val="ro-MO"/>
        </w:rPr>
        <w:t>onal în arealul Republicii Moldova: particularităţi, tipologie, evol</w:t>
      </w:r>
      <w:r w:rsidRPr="00A20290">
        <w:rPr>
          <w:lang w:val="ro-MO"/>
        </w:rPr>
        <w:t>u</w:t>
      </w:r>
      <w:r w:rsidRPr="00A20290">
        <w:rPr>
          <w:lang w:val="ro-MO"/>
        </w:rPr>
        <w:t>ţie; specificul coregrafiei populare; muzica dansului folcloric, strig</w:t>
      </w:r>
      <w:r w:rsidRPr="00A20290">
        <w:rPr>
          <w:lang w:val="ro-MO"/>
        </w:rPr>
        <w:t>ă</w:t>
      </w:r>
      <w:r w:rsidRPr="00A20290">
        <w:rPr>
          <w:lang w:val="ro-MO"/>
        </w:rPr>
        <w:t>turile de joc, coregrafia aplicată: aspecte didactice, scenice, de pr</w:t>
      </w:r>
      <w:r w:rsidRPr="00A20290">
        <w:rPr>
          <w:lang w:val="ro-MO"/>
        </w:rPr>
        <w:t>o</w:t>
      </w:r>
      <w:r w:rsidRPr="00A20290">
        <w:rPr>
          <w:lang w:val="ro-MO"/>
        </w:rPr>
        <w:t>movare</w:t>
      </w:r>
      <w:r w:rsidRPr="00FC74D5">
        <w:rPr>
          <w:lang w:val="en-US"/>
        </w:rPr>
        <w:t xml:space="preserve"> a dansului autohton; evidenţiere a personalităţilor notorii </w:t>
      </w:r>
      <w:r w:rsidRPr="00FC74D5">
        <w:rPr>
          <w:lang w:val="en-US"/>
        </w:rPr>
        <w:lastRenderedPageBreak/>
        <w:t xml:space="preserve">din domeniul coregrafiei naţionale. </w:t>
      </w:r>
      <w:r w:rsidRPr="00E636FD">
        <w:rPr>
          <w:lang w:val="ro-RO"/>
        </w:rPr>
        <w:t xml:space="preserve">Rezultatele ştiinţifice publicate: circa </w:t>
      </w:r>
      <w:r w:rsidRPr="00A20290">
        <w:rPr>
          <w:lang w:val="en-US"/>
        </w:rPr>
        <w:t xml:space="preserve">80 </w:t>
      </w:r>
      <w:r w:rsidRPr="00E636FD">
        <w:rPr>
          <w:lang w:val="ro-RO"/>
        </w:rPr>
        <w:t>de lucrări ştiinţifice</w:t>
      </w:r>
      <w:r w:rsidRPr="005507C2">
        <w:rPr>
          <w:lang w:val="ro-MO"/>
        </w:rPr>
        <w:t xml:space="preserve"> </w:t>
      </w:r>
      <w:r w:rsidRPr="00085F7F">
        <w:rPr>
          <w:lang w:val="ro-MO"/>
        </w:rPr>
        <w:t>şi de popularizare a ştiinţei</w:t>
      </w:r>
      <w:r>
        <w:rPr>
          <w:lang w:val="ro-MO"/>
        </w:rPr>
        <w:t xml:space="preserve"> şi</w:t>
      </w:r>
      <w:r w:rsidRPr="00A20290">
        <w:rPr>
          <w:lang w:val="en-US"/>
        </w:rPr>
        <w:t xml:space="preserve"> </w:t>
      </w:r>
      <w:proofErr w:type="spellStart"/>
      <w:r w:rsidRPr="00A20290">
        <w:rPr>
          <w:lang w:val="en-US"/>
        </w:rPr>
        <w:t>broşuri</w:t>
      </w:r>
      <w:proofErr w:type="spellEnd"/>
      <w:r w:rsidRPr="00A20290">
        <w:rPr>
          <w:lang w:val="en-US"/>
        </w:rPr>
        <w:t xml:space="preserve">: </w:t>
      </w:r>
      <w:r w:rsidRPr="007A2723">
        <w:rPr>
          <w:i/>
        </w:rPr>
        <w:t>Мо</w:t>
      </w:r>
      <w:r w:rsidRPr="007A2723">
        <w:rPr>
          <w:i/>
        </w:rPr>
        <w:t>л</w:t>
      </w:r>
      <w:r w:rsidRPr="007A2723">
        <w:rPr>
          <w:i/>
        </w:rPr>
        <w:t>давские</w:t>
      </w:r>
      <w:r w:rsidRPr="00A20290">
        <w:rPr>
          <w:i/>
          <w:lang w:val="en-US"/>
        </w:rPr>
        <w:t xml:space="preserve"> </w:t>
      </w:r>
      <w:r w:rsidRPr="007A2723">
        <w:rPr>
          <w:i/>
        </w:rPr>
        <w:t>танцы</w:t>
      </w:r>
      <w:r>
        <w:rPr>
          <w:lang w:val="ro-RO"/>
        </w:rPr>
        <w:t>.</w:t>
      </w:r>
      <w:r w:rsidRPr="00A20290">
        <w:rPr>
          <w:lang w:val="en-US"/>
        </w:rPr>
        <w:t xml:space="preserve"> </w:t>
      </w:r>
      <w:proofErr w:type="spellStart"/>
      <w:r w:rsidRPr="00A20290">
        <w:rPr>
          <w:lang w:val="en-US"/>
        </w:rPr>
        <w:t>Chişinău</w:t>
      </w:r>
      <w:proofErr w:type="spellEnd"/>
      <w:r w:rsidRPr="00A20290">
        <w:rPr>
          <w:lang w:val="en-US"/>
        </w:rPr>
        <w:t xml:space="preserve">, 1985; </w:t>
      </w:r>
      <w:r w:rsidRPr="007A2723">
        <w:rPr>
          <w:i/>
        </w:rPr>
        <w:t>Молдавские</w:t>
      </w:r>
      <w:r w:rsidRPr="00A20290">
        <w:rPr>
          <w:i/>
          <w:lang w:val="en-US"/>
        </w:rPr>
        <w:t xml:space="preserve"> </w:t>
      </w:r>
      <w:r w:rsidRPr="007A2723">
        <w:rPr>
          <w:i/>
        </w:rPr>
        <w:t>танцы</w:t>
      </w:r>
      <w:r w:rsidRPr="00A20290">
        <w:rPr>
          <w:i/>
          <w:lang w:val="en-US"/>
        </w:rPr>
        <w:t xml:space="preserve">: </w:t>
      </w:r>
      <w:r w:rsidRPr="007A2723">
        <w:rPr>
          <w:i/>
        </w:rPr>
        <w:t>тематическая</w:t>
      </w:r>
      <w:r w:rsidRPr="00A20290">
        <w:rPr>
          <w:i/>
          <w:lang w:val="en-US"/>
        </w:rPr>
        <w:t xml:space="preserve"> </w:t>
      </w:r>
      <w:r w:rsidRPr="007A2723">
        <w:rPr>
          <w:i/>
        </w:rPr>
        <w:t>пр</w:t>
      </w:r>
      <w:r w:rsidRPr="007A2723">
        <w:rPr>
          <w:i/>
        </w:rPr>
        <w:t>о</w:t>
      </w:r>
      <w:r w:rsidRPr="007A2723">
        <w:rPr>
          <w:i/>
        </w:rPr>
        <w:t>грамма</w:t>
      </w:r>
      <w:r w:rsidRPr="00A20290">
        <w:rPr>
          <w:i/>
          <w:lang w:val="en-US"/>
        </w:rPr>
        <w:t xml:space="preserve"> – </w:t>
      </w:r>
      <w:r w:rsidRPr="007A2723">
        <w:rPr>
          <w:i/>
        </w:rPr>
        <w:t>Молдова</w:t>
      </w:r>
      <w:r>
        <w:rPr>
          <w:i/>
          <w:lang w:val="ro-RO"/>
        </w:rPr>
        <w:t>.</w:t>
      </w:r>
      <w:r w:rsidRPr="00A20290">
        <w:rPr>
          <w:i/>
          <w:lang w:val="en-US"/>
        </w:rPr>
        <w:t xml:space="preserve"> </w:t>
      </w:r>
      <w:proofErr w:type="spellStart"/>
      <w:r w:rsidRPr="00A20290">
        <w:rPr>
          <w:lang w:val="en-US"/>
        </w:rPr>
        <w:t>Moscova</w:t>
      </w:r>
      <w:proofErr w:type="spellEnd"/>
      <w:r w:rsidRPr="00A20290">
        <w:rPr>
          <w:lang w:val="en-US"/>
        </w:rPr>
        <w:t>, 1988;</w:t>
      </w:r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Dansuri</w:t>
      </w:r>
      <w:proofErr w:type="spell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populare</w:t>
      </w:r>
      <w:proofErr w:type="spellEnd"/>
      <w:r w:rsidRPr="00A20290">
        <w:rPr>
          <w:i/>
          <w:lang w:val="en-US"/>
        </w:rPr>
        <w:t>/</w:t>
      </w:r>
      <w:r>
        <w:rPr>
          <w:lang w:val="en-US"/>
        </w:rPr>
        <w:t>manual.</w:t>
      </w:r>
      <w:r w:rsidRPr="00A20290">
        <w:rPr>
          <w:lang w:val="en-US"/>
        </w:rPr>
        <w:t xml:space="preserve"> </w:t>
      </w:r>
      <w:proofErr w:type="spellStart"/>
      <w:r w:rsidRPr="00A20290">
        <w:rPr>
          <w:lang w:val="en-US"/>
        </w:rPr>
        <w:t>Chişinău</w:t>
      </w:r>
      <w:proofErr w:type="spellEnd"/>
      <w:r w:rsidRPr="00A20290">
        <w:rPr>
          <w:lang w:val="en-US"/>
        </w:rPr>
        <w:t xml:space="preserve">, 1992; </w:t>
      </w:r>
      <w:proofErr w:type="spellStart"/>
      <w:r w:rsidRPr="00A20290">
        <w:rPr>
          <w:i/>
          <w:lang w:val="en-US"/>
        </w:rPr>
        <w:t>Consătenii</w:t>
      </w:r>
      <w:proofErr w:type="spellEnd"/>
      <w:r w:rsidRPr="00A20290">
        <w:rPr>
          <w:i/>
          <w:lang w:val="en-US"/>
        </w:rPr>
        <w:t xml:space="preserve"> </w:t>
      </w:r>
      <w:proofErr w:type="spellStart"/>
      <w:proofErr w:type="gramStart"/>
      <w:r w:rsidRPr="00A20290">
        <w:rPr>
          <w:i/>
          <w:lang w:val="en-US"/>
        </w:rPr>
        <w:t>mei</w:t>
      </w:r>
      <w:proofErr w:type="spellEnd"/>
      <w:proofErr w:type="gramEnd"/>
      <w:r w:rsidRPr="00A20290">
        <w:rPr>
          <w:i/>
          <w:lang w:val="en-US"/>
        </w:rPr>
        <w:t xml:space="preserve"> (</w:t>
      </w:r>
      <w:proofErr w:type="spellStart"/>
      <w:r w:rsidRPr="00A20290">
        <w:rPr>
          <w:i/>
          <w:lang w:val="en-US"/>
        </w:rPr>
        <w:t>monografia</w:t>
      </w:r>
      <w:proofErr w:type="spell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satului</w:t>
      </w:r>
      <w:proofErr w:type="spell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Redi-Cereşnovăţ</w:t>
      </w:r>
      <w:proofErr w:type="spellEnd"/>
      <w:r w:rsidRPr="00A20290">
        <w:rPr>
          <w:i/>
          <w:lang w:val="en-US"/>
        </w:rPr>
        <w:t>, r</w:t>
      </w:r>
      <w:r>
        <w:rPr>
          <w:i/>
          <w:lang w:val="ro-RO"/>
        </w:rPr>
        <w:t>-</w:t>
      </w:r>
      <w:proofErr w:type="spellStart"/>
      <w:r w:rsidRPr="00A20290">
        <w:rPr>
          <w:i/>
          <w:lang w:val="en-US"/>
        </w:rPr>
        <w:t>ul</w:t>
      </w:r>
      <w:proofErr w:type="spell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Soroca</w:t>
      </w:r>
      <w:proofErr w:type="spellEnd"/>
      <w:r w:rsidRPr="00A20290">
        <w:rPr>
          <w:i/>
          <w:lang w:val="en-US"/>
        </w:rPr>
        <w:t>)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Chişinău</w:t>
      </w:r>
      <w:proofErr w:type="spellEnd"/>
      <w:r>
        <w:rPr>
          <w:lang w:val="en-US"/>
        </w:rPr>
        <w:t>.</w:t>
      </w:r>
      <w:r w:rsidRPr="00A20290">
        <w:rPr>
          <w:lang w:val="en-US"/>
        </w:rPr>
        <w:t xml:space="preserve"> 2000; </w:t>
      </w:r>
      <w:proofErr w:type="spellStart"/>
      <w:r w:rsidRPr="00A20290">
        <w:rPr>
          <w:i/>
          <w:lang w:val="en-US"/>
        </w:rPr>
        <w:t>Spiridon</w:t>
      </w:r>
      <w:proofErr w:type="spell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Mocanu</w:t>
      </w:r>
      <w:proofErr w:type="spellEnd"/>
      <w:r w:rsidRPr="00A20290">
        <w:rPr>
          <w:i/>
          <w:lang w:val="en-US"/>
        </w:rPr>
        <w:t xml:space="preserve"> – o </w:t>
      </w:r>
      <w:proofErr w:type="spellStart"/>
      <w:r w:rsidRPr="00A20290">
        <w:rPr>
          <w:i/>
          <w:lang w:val="en-US"/>
        </w:rPr>
        <w:t>legendă</w:t>
      </w:r>
      <w:proofErr w:type="spellEnd"/>
      <w:r w:rsidRPr="00A20290">
        <w:rPr>
          <w:i/>
          <w:lang w:val="en-US"/>
        </w:rPr>
        <w:t xml:space="preserve"> vie</w:t>
      </w:r>
      <w:r>
        <w:rPr>
          <w:i/>
          <w:lang w:val="en-US"/>
        </w:rPr>
        <w:t>.</w:t>
      </w:r>
      <w:r w:rsidRPr="00A20290">
        <w:rPr>
          <w:i/>
          <w:lang w:val="en-US"/>
        </w:rPr>
        <w:t xml:space="preserve"> </w:t>
      </w:r>
      <w:proofErr w:type="spellStart"/>
      <w:proofErr w:type="gramStart"/>
      <w:r w:rsidRPr="00A20290">
        <w:rPr>
          <w:lang w:val="en-US"/>
        </w:rPr>
        <w:t>Chişinău</w:t>
      </w:r>
      <w:proofErr w:type="spellEnd"/>
      <w:r w:rsidRPr="00A20290">
        <w:rPr>
          <w:lang w:val="en-US"/>
        </w:rPr>
        <w:t>, 2006</w:t>
      </w:r>
      <w:r w:rsidRPr="00A20290">
        <w:rPr>
          <w:i/>
          <w:lang w:val="en-US"/>
        </w:rPr>
        <w:t xml:space="preserve">; Ion </w:t>
      </w:r>
      <w:proofErr w:type="spellStart"/>
      <w:r w:rsidRPr="00A20290">
        <w:rPr>
          <w:i/>
          <w:lang w:val="en-US"/>
        </w:rPr>
        <w:t>Furnică</w:t>
      </w:r>
      <w:proofErr w:type="spellEnd"/>
      <w:r w:rsidRPr="00A20290">
        <w:rPr>
          <w:i/>
          <w:lang w:val="en-US"/>
        </w:rPr>
        <w:t xml:space="preserve"> – </w:t>
      </w:r>
      <w:proofErr w:type="spellStart"/>
      <w:r w:rsidRPr="00A20290">
        <w:rPr>
          <w:i/>
          <w:lang w:val="en-US"/>
        </w:rPr>
        <w:t>celebru</w:t>
      </w:r>
      <w:proofErr w:type="spell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dansator</w:t>
      </w:r>
      <w:proofErr w:type="spell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moldav</w:t>
      </w:r>
      <w:proofErr w:type="spellEnd"/>
      <w:r>
        <w:rPr>
          <w:lang w:val="en-US"/>
        </w:rPr>
        <w:t>.</w:t>
      </w:r>
      <w:proofErr w:type="gramEnd"/>
      <w:r w:rsidRPr="00A20290">
        <w:rPr>
          <w:lang w:val="en-US"/>
        </w:rPr>
        <w:t xml:space="preserve"> </w:t>
      </w:r>
      <w:proofErr w:type="spellStart"/>
      <w:r w:rsidRPr="00A20290">
        <w:rPr>
          <w:lang w:val="en-US"/>
        </w:rPr>
        <w:t>Chişinău</w:t>
      </w:r>
      <w:proofErr w:type="spellEnd"/>
      <w:r w:rsidRPr="00A20290">
        <w:rPr>
          <w:lang w:val="en-US"/>
        </w:rPr>
        <w:t>, 2006</w:t>
      </w:r>
      <w:r w:rsidRPr="00A20290">
        <w:rPr>
          <w:i/>
          <w:lang w:val="en-US"/>
        </w:rPr>
        <w:t>;</w:t>
      </w:r>
      <w:r w:rsidRPr="00A20290">
        <w:rPr>
          <w:lang w:val="en-US"/>
        </w:rPr>
        <w:t xml:space="preserve"> „</w:t>
      </w:r>
      <w:proofErr w:type="spellStart"/>
      <w:r w:rsidRPr="00A20290">
        <w:rPr>
          <w:i/>
          <w:lang w:val="en-US"/>
        </w:rPr>
        <w:t>Codreanca</w:t>
      </w:r>
      <w:proofErr w:type="spellEnd"/>
      <w:r w:rsidRPr="00A20290">
        <w:rPr>
          <w:i/>
          <w:lang w:val="en-US"/>
        </w:rPr>
        <w:t xml:space="preserve">”: </w:t>
      </w:r>
      <w:proofErr w:type="spellStart"/>
      <w:r w:rsidRPr="00A20290">
        <w:rPr>
          <w:i/>
          <w:lang w:val="en-US"/>
        </w:rPr>
        <w:t>Clubul</w:t>
      </w:r>
      <w:proofErr w:type="spell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Sportiv</w:t>
      </w:r>
      <w:proofErr w:type="spellEnd"/>
      <w:r w:rsidRPr="00A20290">
        <w:rPr>
          <w:i/>
          <w:lang w:val="en-US"/>
        </w:rPr>
        <w:t xml:space="preserve"> de </w:t>
      </w:r>
      <w:proofErr w:type="spellStart"/>
      <w:r w:rsidRPr="00A20290">
        <w:rPr>
          <w:i/>
          <w:lang w:val="en-US"/>
        </w:rPr>
        <w:t>dans</w:t>
      </w:r>
      <w:proofErr w:type="spellEnd"/>
      <w:r>
        <w:rPr>
          <w:i/>
          <w:lang w:val="en-US"/>
        </w:rPr>
        <w:t>.</w:t>
      </w:r>
      <w:r w:rsidRPr="00A20290">
        <w:rPr>
          <w:lang w:val="en-US"/>
        </w:rPr>
        <w:t xml:space="preserve"> </w:t>
      </w:r>
      <w:proofErr w:type="spellStart"/>
      <w:proofErr w:type="gramStart"/>
      <w:r w:rsidRPr="00A20290">
        <w:rPr>
          <w:lang w:val="en-US"/>
        </w:rPr>
        <w:t>Chi</w:t>
      </w:r>
      <w:r>
        <w:rPr>
          <w:lang w:val="en-US"/>
        </w:rPr>
        <w:t>şinău</w:t>
      </w:r>
      <w:proofErr w:type="spellEnd"/>
      <w:r>
        <w:rPr>
          <w:lang w:val="en-US"/>
        </w:rPr>
        <w:t>,</w:t>
      </w:r>
      <w:r w:rsidRPr="00A20290">
        <w:rPr>
          <w:lang w:val="en-US"/>
        </w:rPr>
        <w:t xml:space="preserve"> 2009</w:t>
      </w:r>
      <w:r>
        <w:rPr>
          <w:lang w:val="en-US"/>
        </w:rPr>
        <w:t xml:space="preserve"> </w:t>
      </w:r>
      <w:r w:rsidRPr="00A20290">
        <w:rPr>
          <w:lang w:val="en-US"/>
        </w:rPr>
        <w:t>(</w:t>
      </w:r>
      <w:proofErr w:type="spellStart"/>
      <w:r w:rsidRPr="00A20290">
        <w:rPr>
          <w:lang w:val="en-US"/>
        </w:rPr>
        <w:t>coautor</w:t>
      </w:r>
      <w:proofErr w:type="spellEnd"/>
      <w:r w:rsidRPr="00A20290">
        <w:rPr>
          <w:lang w:val="en-US"/>
        </w:rPr>
        <w:t xml:space="preserve"> P. </w:t>
      </w:r>
      <w:proofErr w:type="spellStart"/>
      <w:r w:rsidRPr="00A20290">
        <w:rPr>
          <w:lang w:val="en-US"/>
        </w:rPr>
        <w:t>Gozun</w:t>
      </w:r>
      <w:proofErr w:type="spellEnd"/>
      <w:r w:rsidRPr="00A20290">
        <w:rPr>
          <w:lang w:val="en-US"/>
        </w:rPr>
        <w:t xml:space="preserve">); </w:t>
      </w:r>
      <w:proofErr w:type="spellStart"/>
      <w:r w:rsidRPr="00A20290">
        <w:rPr>
          <w:i/>
          <w:lang w:val="en-US"/>
        </w:rPr>
        <w:t>Colegiul</w:t>
      </w:r>
      <w:proofErr w:type="spell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Naţional</w:t>
      </w:r>
      <w:proofErr w:type="spellEnd"/>
      <w:r w:rsidRPr="00A20290">
        <w:rPr>
          <w:i/>
          <w:lang w:val="en-US"/>
        </w:rPr>
        <w:t xml:space="preserve"> de </w:t>
      </w:r>
      <w:proofErr w:type="spellStart"/>
      <w:r w:rsidRPr="00A20290">
        <w:rPr>
          <w:i/>
          <w:lang w:val="en-US"/>
        </w:rPr>
        <w:t>C</w:t>
      </w:r>
      <w:r w:rsidRPr="00A20290">
        <w:rPr>
          <w:i/>
          <w:lang w:val="en-US"/>
        </w:rPr>
        <w:t>o</w:t>
      </w:r>
      <w:r w:rsidRPr="00A20290">
        <w:rPr>
          <w:i/>
          <w:lang w:val="en-US"/>
        </w:rPr>
        <w:t>regrafie</w:t>
      </w:r>
      <w:proofErr w:type="spellEnd"/>
      <w:r>
        <w:rPr>
          <w:i/>
          <w:lang w:val="en-US"/>
        </w:rPr>
        <w:t>.</w:t>
      </w:r>
      <w:proofErr w:type="gram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lang w:val="en-US"/>
        </w:rPr>
        <w:t>Chişinău</w:t>
      </w:r>
      <w:proofErr w:type="spellEnd"/>
      <w:r w:rsidRPr="00A20290">
        <w:rPr>
          <w:lang w:val="en-US"/>
        </w:rPr>
        <w:t>, 2013 (</w:t>
      </w:r>
      <w:proofErr w:type="spellStart"/>
      <w:r w:rsidRPr="00A20290">
        <w:rPr>
          <w:lang w:val="en-US"/>
        </w:rPr>
        <w:t>coautor</w:t>
      </w:r>
      <w:proofErr w:type="spellEnd"/>
      <w:r w:rsidRPr="00A20290">
        <w:rPr>
          <w:lang w:val="en-US"/>
        </w:rPr>
        <w:t xml:space="preserve"> </w:t>
      </w:r>
      <w:proofErr w:type="spellStart"/>
      <w:proofErr w:type="gramStart"/>
      <w:r w:rsidRPr="00A20290">
        <w:rPr>
          <w:lang w:val="en-US"/>
        </w:rPr>
        <w:t>Iu</w:t>
      </w:r>
      <w:proofErr w:type="spellEnd"/>
      <w:proofErr w:type="gramEnd"/>
      <w:r w:rsidRPr="00A20290">
        <w:rPr>
          <w:lang w:val="en-US"/>
        </w:rPr>
        <w:t xml:space="preserve">. </w:t>
      </w:r>
      <w:proofErr w:type="spellStart"/>
      <w:proofErr w:type="gramStart"/>
      <w:r w:rsidRPr="00A20290">
        <w:rPr>
          <w:lang w:val="en-US"/>
        </w:rPr>
        <w:t>Gorşcov</w:t>
      </w:r>
      <w:proofErr w:type="spellEnd"/>
      <w:r w:rsidRPr="00A20290">
        <w:rPr>
          <w:lang w:val="en-US"/>
        </w:rPr>
        <w:t>)</w:t>
      </w:r>
      <w:r w:rsidRPr="00A20290">
        <w:rPr>
          <w:i/>
          <w:lang w:val="en-US"/>
        </w:rPr>
        <w:t>.</w:t>
      </w:r>
      <w:proofErr w:type="gramEnd"/>
    </w:p>
    <w:p w:rsidR="00FC74D5" w:rsidRPr="00A65E22" w:rsidRDefault="00FC74D5" w:rsidP="00FC74D5">
      <w:pPr>
        <w:pStyle w:val="a4"/>
        <w:spacing w:after="0" w:line="240" w:lineRule="auto"/>
        <w:ind w:left="0" w:firstLine="708"/>
        <w:jc w:val="both"/>
        <w:rPr>
          <w:sz w:val="24"/>
          <w:szCs w:val="24"/>
          <w:lang w:val="ro-MO"/>
        </w:rPr>
      </w:pPr>
      <w:r w:rsidRPr="00A20290">
        <w:rPr>
          <w:i/>
          <w:sz w:val="24"/>
          <w:szCs w:val="24"/>
        </w:rPr>
        <w:t xml:space="preserve"> </w:t>
      </w:r>
      <w:r w:rsidRPr="00A65E22">
        <w:rPr>
          <w:rFonts w:ascii="Times New Roman" w:hAnsi="Times New Roman"/>
          <w:sz w:val="24"/>
          <w:szCs w:val="24"/>
        </w:rPr>
        <w:t>Participant la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P</w:t>
      </w:r>
      <w:r>
        <w:rPr>
          <w:rFonts w:ascii="Times New Roman" w:hAnsi="Times New Roman"/>
          <w:sz w:val="24"/>
          <w:szCs w:val="24"/>
          <w:lang w:val="ro-MO"/>
        </w:rPr>
        <w:t>roi</w:t>
      </w:r>
      <w:r w:rsidRPr="00A65E22">
        <w:rPr>
          <w:rFonts w:ascii="Times New Roman" w:hAnsi="Times New Roman"/>
          <w:sz w:val="24"/>
          <w:szCs w:val="24"/>
          <w:lang w:val="ro-MO"/>
        </w:rPr>
        <w:t>ect:</w:t>
      </w:r>
      <w:r w:rsidRPr="00A65E22">
        <w:rPr>
          <w:sz w:val="24"/>
          <w:szCs w:val="24"/>
          <w:lang w:val="ro-MO"/>
        </w:rPr>
        <w:t xml:space="preserve"> </w:t>
      </w:r>
      <w:r w:rsidRPr="00A65E22">
        <w:rPr>
          <w:rFonts w:ascii="Times New Roman" w:hAnsi="Times New Roman"/>
          <w:sz w:val="24"/>
          <w:szCs w:val="24"/>
          <w:lang w:val="ro-MO"/>
        </w:rPr>
        <w:t>2006–</w:t>
      </w:r>
      <w:proofErr w:type="gramStart"/>
      <w:r w:rsidRPr="00A65E22">
        <w:rPr>
          <w:rFonts w:ascii="Times New Roman" w:hAnsi="Times New Roman"/>
          <w:sz w:val="24"/>
          <w:szCs w:val="24"/>
          <w:lang w:val="ro-MO"/>
        </w:rPr>
        <w:t xml:space="preserve">2010  </w:t>
      </w:r>
      <w:r w:rsidRPr="00AD67FB">
        <w:rPr>
          <w:rFonts w:ascii="Times New Roman" w:hAnsi="Times New Roman"/>
          <w:i/>
          <w:sz w:val="24"/>
          <w:szCs w:val="24"/>
          <w:lang w:val="ro-MO"/>
        </w:rPr>
        <w:t>Proiect</w:t>
      </w:r>
      <w:proofErr w:type="gramEnd"/>
      <w:r w:rsidRPr="00AD67FB">
        <w:rPr>
          <w:rFonts w:ascii="Times New Roman" w:hAnsi="Times New Roman"/>
          <w:i/>
          <w:sz w:val="24"/>
          <w:szCs w:val="24"/>
          <w:lang w:val="ro-MO"/>
        </w:rPr>
        <w:t xml:space="preserve">  Instituţional 06.410.012F. Arheologia şi pr</w:t>
      </w:r>
      <w:r w:rsidRPr="00AD67FB">
        <w:rPr>
          <w:rFonts w:ascii="Times New Roman" w:hAnsi="Times New Roman"/>
          <w:i/>
          <w:sz w:val="24"/>
          <w:szCs w:val="24"/>
          <w:lang w:val="ro-MO"/>
        </w:rPr>
        <w:t>o</w:t>
      </w:r>
      <w:r w:rsidRPr="00AD67FB">
        <w:rPr>
          <w:rFonts w:ascii="Times New Roman" w:hAnsi="Times New Roman"/>
          <w:i/>
          <w:sz w:val="24"/>
          <w:szCs w:val="24"/>
          <w:lang w:val="ro-MO"/>
        </w:rPr>
        <w:t xml:space="preserve">cesele etnoculturale în spaţiul </w:t>
      </w:r>
      <w:proofErr w:type="spellStart"/>
      <w:r w:rsidRPr="00AD67FB">
        <w:rPr>
          <w:rFonts w:ascii="Times New Roman" w:hAnsi="Times New Roman"/>
          <w:i/>
          <w:sz w:val="24"/>
          <w:szCs w:val="24"/>
          <w:lang w:val="ro-MO"/>
        </w:rPr>
        <w:t>Carpato-Nistrean</w:t>
      </w:r>
      <w:proofErr w:type="spellEnd"/>
      <w:r w:rsidRPr="00AD67FB">
        <w:rPr>
          <w:rFonts w:ascii="Times New Roman" w:hAnsi="Times New Roman"/>
          <w:i/>
          <w:sz w:val="24"/>
          <w:szCs w:val="24"/>
          <w:lang w:val="ro-MO"/>
        </w:rPr>
        <w:t xml:space="preserve"> (din preistorie până în prezent).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Conducător: dr. </w:t>
      </w:r>
      <w:proofErr w:type="spellStart"/>
      <w:r w:rsidRPr="00A65E22">
        <w:rPr>
          <w:rFonts w:ascii="Times New Roman" w:hAnsi="Times New Roman"/>
          <w:sz w:val="24"/>
          <w:szCs w:val="24"/>
          <w:lang w:val="ro-MO"/>
        </w:rPr>
        <w:t>hab</w:t>
      </w:r>
      <w:proofErr w:type="spellEnd"/>
      <w:r w:rsidRPr="00A65E22">
        <w:rPr>
          <w:rFonts w:ascii="Times New Roman" w:hAnsi="Times New Roman"/>
          <w:sz w:val="24"/>
          <w:szCs w:val="24"/>
          <w:lang w:val="ro-MO"/>
        </w:rPr>
        <w:t>. V</w:t>
      </w:r>
      <w:r>
        <w:rPr>
          <w:rFonts w:ascii="Times New Roman" w:hAnsi="Times New Roman"/>
          <w:sz w:val="24"/>
          <w:szCs w:val="24"/>
          <w:lang w:val="ro-MO"/>
        </w:rPr>
        <w:t>.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</w:t>
      </w:r>
      <w:proofErr w:type="spellStart"/>
      <w:r w:rsidRPr="00A65E22">
        <w:rPr>
          <w:rFonts w:ascii="Times New Roman" w:hAnsi="Times New Roman"/>
          <w:sz w:val="24"/>
          <w:szCs w:val="24"/>
          <w:lang w:val="ro-MO"/>
        </w:rPr>
        <w:t>Dergaciov</w:t>
      </w:r>
      <w:proofErr w:type="spellEnd"/>
      <w:r w:rsidRPr="00A65E22">
        <w:rPr>
          <w:rFonts w:ascii="Times New Roman" w:hAnsi="Times New Roman"/>
          <w:sz w:val="24"/>
          <w:szCs w:val="24"/>
          <w:lang w:val="ro-MO"/>
        </w:rPr>
        <w:t>.</w:t>
      </w:r>
    </w:p>
    <w:p w:rsidR="00FC74D5" w:rsidRPr="00A65E22" w:rsidRDefault="00FC74D5" w:rsidP="00FC74D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MO"/>
        </w:rPr>
      </w:pPr>
      <w:r w:rsidRPr="00A65E22">
        <w:rPr>
          <w:rFonts w:ascii="Times New Roman" w:hAnsi="Times New Roman"/>
          <w:sz w:val="24"/>
          <w:szCs w:val="24"/>
          <w:lang w:val="ro-MO"/>
        </w:rPr>
        <w:t xml:space="preserve">Participant la Proiect: 2011–2014  </w:t>
      </w:r>
      <w:r w:rsidRPr="00AD67FB">
        <w:rPr>
          <w:rFonts w:ascii="Times New Roman" w:hAnsi="Times New Roman"/>
          <w:i/>
          <w:sz w:val="24"/>
          <w:szCs w:val="24"/>
          <w:lang w:val="ro-MO"/>
        </w:rPr>
        <w:t>Proiect  Instituţional 11.817.07.20F. Dimensiunea europeană a patrimoniului etn</w:t>
      </w:r>
      <w:r w:rsidRPr="00AD67FB">
        <w:rPr>
          <w:rFonts w:ascii="Times New Roman" w:hAnsi="Times New Roman"/>
          <w:i/>
          <w:sz w:val="24"/>
          <w:szCs w:val="24"/>
          <w:lang w:val="ro-MO"/>
        </w:rPr>
        <w:t>o</w:t>
      </w:r>
      <w:r w:rsidRPr="00AD67FB">
        <w:rPr>
          <w:rFonts w:ascii="Times New Roman" w:hAnsi="Times New Roman"/>
          <w:i/>
          <w:sz w:val="24"/>
          <w:szCs w:val="24"/>
          <w:lang w:val="ro-MO"/>
        </w:rPr>
        <w:t>grafic al Republicii Moldova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. </w:t>
      </w:r>
      <w:r w:rsidRPr="009C640A">
        <w:rPr>
          <w:rFonts w:ascii="Times New Roman" w:hAnsi="Times New Roman"/>
          <w:sz w:val="24"/>
          <w:szCs w:val="24"/>
          <w:lang w:val="ro-RO"/>
        </w:rPr>
        <w:t>Conducător: dr.</w:t>
      </w:r>
      <w:r>
        <w:rPr>
          <w:rFonts w:ascii="Times New Roman" w:hAnsi="Times New Roman"/>
          <w:sz w:val="24"/>
          <w:szCs w:val="24"/>
          <w:lang w:val="ro-RO"/>
        </w:rPr>
        <w:t xml:space="preserve"> S.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Procop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C74D5" w:rsidRDefault="00FC74D5" w:rsidP="00FC74D5">
      <w:pPr>
        <w:ind w:firstLine="708"/>
        <w:jc w:val="both"/>
        <w:rPr>
          <w:lang w:val="ro-MO"/>
        </w:rPr>
      </w:pPr>
      <w:r w:rsidRPr="007A2723">
        <w:rPr>
          <w:lang w:val="fr-FR"/>
        </w:rPr>
        <w:t>Participa</w:t>
      </w:r>
      <w:r>
        <w:rPr>
          <w:lang w:val="fr-FR"/>
        </w:rPr>
        <w:t>nt</w:t>
      </w:r>
      <w:r w:rsidRPr="007A2723">
        <w:rPr>
          <w:lang w:val="fr-FR"/>
        </w:rPr>
        <w:t xml:space="preserve"> la </w:t>
      </w:r>
      <w:r w:rsidRPr="00A20290">
        <w:rPr>
          <w:lang w:val="fr-FR"/>
        </w:rPr>
        <w:t>Foruri ştiinţifice internaţionale:</w:t>
      </w:r>
      <w:r w:rsidRPr="007A2723">
        <w:rPr>
          <w:lang w:val="fr-FR"/>
        </w:rPr>
        <w:t xml:space="preserve"> </w:t>
      </w:r>
      <w:r>
        <w:rPr>
          <w:lang w:val="fr-FR"/>
        </w:rPr>
        <w:t xml:space="preserve">Iaşi (România), 1989; </w:t>
      </w:r>
      <w:r w:rsidRPr="00A20290">
        <w:rPr>
          <w:lang w:val="ro-MO"/>
        </w:rPr>
        <w:t>Ialoveni-Soroca</w:t>
      </w:r>
      <w:r>
        <w:rPr>
          <w:lang w:val="ro-MO"/>
        </w:rPr>
        <w:t xml:space="preserve"> (R</w:t>
      </w:r>
      <w:r>
        <w:rPr>
          <w:lang w:val="ro-MO"/>
        </w:rPr>
        <w:t>e</w:t>
      </w:r>
      <w:r>
        <w:rPr>
          <w:lang w:val="ro-MO"/>
        </w:rPr>
        <w:t>publica Moldova)</w:t>
      </w:r>
      <w:r w:rsidRPr="00A20290">
        <w:rPr>
          <w:lang w:val="ro-MO"/>
        </w:rPr>
        <w:t xml:space="preserve">, </w:t>
      </w:r>
      <w:r w:rsidRPr="007A2723">
        <w:rPr>
          <w:lang w:val="fr-FR"/>
        </w:rPr>
        <w:t>1993; Chişinău</w:t>
      </w:r>
      <w:r>
        <w:rPr>
          <w:lang w:val="fr-FR"/>
        </w:rPr>
        <w:t xml:space="preserve"> </w:t>
      </w:r>
      <w:r>
        <w:rPr>
          <w:lang w:val="ro-MO"/>
        </w:rPr>
        <w:t>(Republica Moldova)</w:t>
      </w:r>
      <w:r w:rsidRPr="007A2723">
        <w:rPr>
          <w:lang w:val="fr-FR"/>
        </w:rPr>
        <w:t>, 2012</w:t>
      </w:r>
      <w:r>
        <w:rPr>
          <w:lang w:val="fr-FR"/>
        </w:rPr>
        <w:t xml:space="preserve">, </w:t>
      </w:r>
      <w:r w:rsidRPr="00A20290">
        <w:rPr>
          <w:lang w:val="ro-MO"/>
        </w:rPr>
        <w:t xml:space="preserve">2013. </w:t>
      </w:r>
    </w:p>
    <w:p w:rsidR="00FC74D5" w:rsidRDefault="00FC74D5" w:rsidP="00FC74D5">
      <w:pPr>
        <w:ind w:firstLine="708"/>
        <w:jc w:val="both"/>
        <w:rPr>
          <w:lang w:val="ro-MO"/>
        </w:rPr>
      </w:pPr>
      <w:r w:rsidRPr="00927FD1">
        <w:rPr>
          <w:lang w:val="ro-MO"/>
        </w:rPr>
        <w:t>Stagii de cercetare şi documentare ştiinţifică: Cursuri de perfecţionare, organizate de M</w:t>
      </w:r>
      <w:r w:rsidRPr="00927FD1">
        <w:rPr>
          <w:lang w:val="ro-MO"/>
        </w:rPr>
        <w:t>i</w:t>
      </w:r>
      <w:r w:rsidRPr="00927FD1">
        <w:rPr>
          <w:lang w:val="ro-MO"/>
        </w:rPr>
        <w:t>nisterul Culturii al URSS, Moscova, 1982; Institutul de Muzicologie şi Coregrafie al Academiei de Ştiinţe a Ungariei (Budapesta, 1993, 1996); Institutul de Etnografie şi Folclor „C. Brăiloiu” al Academiei Române (Bucureşti, 1997); Cursuri de psihopedagogie în domeniul coregrafiei, org</w:t>
      </w:r>
      <w:r w:rsidRPr="00927FD1">
        <w:rPr>
          <w:lang w:val="ro-MO"/>
        </w:rPr>
        <w:t>a</w:t>
      </w:r>
      <w:r w:rsidRPr="00927FD1">
        <w:rPr>
          <w:lang w:val="ro-MO"/>
        </w:rPr>
        <w:t>nizate de Ministerul Educaţiei şi Ştiinţei (Ch</w:t>
      </w:r>
      <w:r>
        <w:rPr>
          <w:lang w:val="ro-MO"/>
        </w:rPr>
        <w:t>işinău, 2001, 2005, 2007, 2012)</w:t>
      </w:r>
      <w:r w:rsidRPr="00927FD1">
        <w:rPr>
          <w:lang w:val="ro-MO"/>
        </w:rPr>
        <w:t xml:space="preserve">. </w:t>
      </w:r>
    </w:p>
    <w:p w:rsidR="00FC74D5" w:rsidRPr="00927FD1" w:rsidRDefault="00FC74D5" w:rsidP="00FC74D5">
      <w:pPr>
        <w:ind w:firstLine="708"/>
        <w:jc w:val="both"/>
        <w:rPr>
          <w:lang w:val="ro-MO"/>
        </w:rPr>
      </w:pPr>
      <w:r w:rsidRPr="00927FD1">
        <w:rPr>
          <w:lang w:val="ro-MO"/>
        </w:rPr>
        <w:t xml:space="preserve">Distincţii: Titlul onorific de </w:t>
      </w:r>
      <w:r w:rsidRPr="00AD67FB">
        <w:rPr>
          <w:i/>
          <w:lang w:val="ro-MO"/>
        </w:rPr>
        <w:t>Maestru în arte</w:t>
      </w:r>
      <w:r w:rsidRPr="00927FD1">
        <w:rPr>
          <w:lang w:val="ro-MO"/>
        </w:rPr>
        <w:t xml:space="preserve"> (1996)</w:t>
      </w:r>
      <w:r w:rsidRPr="00927FD1">
        <w:rPr>
          <w:i/>
          <w:lang w:val="ro-MO"/>
        </w:rPr>
        <w:t>.</w:t>
      </w:r>
      <w:r w:rsidRPr="00927FD1">
        <w:rPr>
          <w:lang w:val="ro-MO"/>
        </w:rPr>
        <w:t xml:space="preserve"> </w:t>
      </w:r>
      <w:r w:rsidRPr="00AD67FB">
        <w:rPr>
          <w:i/>
          <w:lang w:val="ro-MO"/>
        </w:rPr>
        <w:t>Ordinul de Onoare</w:t>
      </w:r>
      <w:r w:rsidRPr="00927FD1">
        <w:rPr>
          <w:lang w:val="ro-MO"/>
        </w:rPr>
        <w:t xml:space="preserve"> (2011)</w:t>
      </w:r>
      <w:r w:rsidRPr="00927FD1">
        <w:rPr>
          <w:i/>
          <w:lang w:val="ro-MO"/>
        </w:rPr>
        <w:t>.</w:t>
      </w:r>
    </w:p>
    <w:p w:rsidR="00FC74D5" w:rsidRPr="00927FD1" w:rsidRDefault="00FC74D5" w:rsidP="00FC74D5">
      <w:pPr>
        <w:pStyle w:val="a3"/>
        <w:ind w:left="0" w:right="0" w:firstLine="708"/>
        <w:jc w:val="both"/>
        <w:rPr>
          <w:sz w:val="24"/>
          <w:szCs w:val="24"/>
          <w:lang w:val="ro-MO"/>
        </w:rPr>
      </w:pPr>
      <w:r w:rsidRPr="00927FD1">
        <w:rPr>
          <w:sz w:val="24"/>
          <w:szCs w:val="24"/>
          <w:lang w:val="ro-MO"/>
        </w:rPr>
        <w:t>Preşedinte al Uniunii Coregrafilor din Republica Moldova</w:t>
      </w:r>
      <w:r>
        <w:rPr>
          <w:sz w:val="24"/>
          <w:szCs w:val="24"/>
          <w:lang w:val="ro-MO"/>
        </w:rPr>
        <w:t>.</w:t>
      </w:r>
    </w:p>
    <w:p w:rsidR="00FC74D5" w:rsidRPr="00927FD1" w:rsidRDefault="00FC74D5" w:rsidP="00FC74D5">
      <w:pPr>
        <w:pStyle w:val="a3"/>
        <w:ind w:left="0" w:right="0" w:firstLine="708"/>
        <w:jc w:val="both"/>
        <w:rPr>
          <w:sz w:val="24"/>
          <w:szCs w:val="24"/>
          <w:lang w:val="ro-MO"/>
        </w:rPr>
      </w:pPr>
      <w:r w:rsidRPr="00927FD1">
        <w:rPr>
          <w:sz w:val="24"/>
          <w:szCs w:val="24"/>
          <w:lang w:val="ro-MO"/>
        </w:rPr>
        <w:t>Preşedinte al Societăţii Academice de Folclor „Comoara”</w:t>
      </w:r>
      <w:r>
        <w:rPr>
          <w:sz w:val="24"/>
          <w:szCs w:val="24"/>
          <w:lang w:val="ro-MO"/>
        </w:rPr>
        <w:t>.</w:t>
      </w:r>
    </w:p>
    <w:p w:rsidR="00FC74D5" w:rsidRPr="00A20290" w:rsidRDefault="00FC74D5" w:rsidP="00FC74D5">
      <w:pPr>
        <w:pStyle w:val="a3"/>
        <w:ind w:left="0" w:right="-58" w:firstLine="540"/>
        <w:jc w:val="both"/>
        <w:rPr>
          <w:b/>
          <w:sz w:val="24"/>
          <w:szCs w:val="24"/>
          <w:lang w:val="en-US"/>
        </w:rPr>
      </w:pPr>
    </w:p>
    <w:p w:rsidR="00FC74D5" w:rsidRDefault="00FC74D5" w:rsidP="00FC74D5">
      <w:pPr>
        <w:pStyle w:val="a3"/>
        <w:ind w:left="0" w:right="-58" w:firstLine="540"/>
        <w:jc w:val="both"/>
        <w:rPr>
          <w:b/>
          <w:sz w:val="24"/>
          <w:szCs w:val="24"/>
          <w:lang w:val="ro-MO"/>
        </w:rPr>
      </w:pPr>
    </w:p>
    <w:p w:rsidR="00FC74D5" w:rsidRDefault="00FC74D5" w:rsidP="00FC74D5">
      <w:pPr>
        <w:pStyle w:val="a3"/>
        <w:ind w:left="0" w:right="-58" w:firstLine="540"/>
        <w:jc w:val="both"/>
        <w:rPr>
          <w:b/>
          <w:sz w:val="24"/>
          <w:szCs w:val="24"/>
          <w:lang w:val="ro-MO"/>
        </w:rPr>
      </w:pPr>
    </w:p>
    <w:p w:rsidR="00FC74D5" w:rsidRPr="00331C6D" w:rsidRDefault="00FC74D5" w:rsidP="00FC74D5">
      <w:pPr>
        <w:pStyle w:val="a3"/>
        <w:tabs>
          <w:tab w:val="left" w:pos="2552"/>
        </w:tabs>
        <w:ind w:left="0" w:right="0" w:firstLine="708"/>
        <w:jc w:val="both"/>
        <w:rPr>
          <w:sz w:val="24"/>
          <w:szCs w:val="24"/>
          <w:lang w:val="ro-MO"/>
        </w:rPr>
      </w:pPr>
      <w:r>
        <w:rPr>
          <w:noProof/>
          <w:sz w:val="24"/>
          <w:szCs w:val="24"/>
          <w:lang w:val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76200</wp:posOffset>
            </wp:positionV>
            <wp:extent cx="1428750" cy="1559560"/>
            <wp:effectExtent l="38100" t="19050" r="19050" b="21590"/>
            <wp:wrapSquare wrapText="largest"/>
            <wp:docPr id="7" name="Рисунок 7" descr="45142_503426623030441_213109672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5142_503426623030441_2131096728_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59560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  <a:ln w="19050">
                      <a:solidFill>
                        <a:srgbClr val="C0504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1C6D">
        <w:rPr>
          <w:b/>
          <w:sz w:val="24"/>
          <w:szCs w:val="24"/>
        </w:rPr>
        <w:t xml:space="preserve">Ludmila </w:t>
      </w:r>
      <w:proofErr w:type="spellStart"/>
      <w:r w:rsidRPr="00331C6D">
        <w:rPr>
          <w:b/>
          <w:sz w:val="24"/>
          <w:szCs w:val="24"/>
        </w:rPr>
        <w:t>Fulea</w:t>
      </w:r>
      <w:proofErr w:type="spellEnd"/>
      <w:r w:rsidRPr="00331C6D">
        <w:rPr>
          <w:b/>
          <w:sz w:val="24"/>
          <w:szCs w:val="24"/>
        </w:rPr>
        <w:t xml:space="preserve"> (1987)</w:t>
      </w:r>
      <w:r>
        <w:rPr>
          <w:sz w:val="24"/>
          <w:szCs w:val="24"/>
        </w:rPr>
        <w:t xml:space="preserve"> – cercetător ştiinţific. M</w:t>
      </w:r>
      <w:r w:rsidRPr="00331C6D">
        <w:rPr>
          <w:sz w:val="24"/>
          <w:szCs w:val="24"/>
          <w:lang w:val="ro-MO"/>
        </w:rPr>
        <w:t xml:space="preserve">aster în ştiinţe umanistice. </w:t>
      </w:r>
      <w:r w:rsidRPr="00A20290">
        <w:rPr>
          <w:sz w:val="24"/>
          <w:szCs w:val="24"/>
          <w:lang w:val="ro-MO"/>
        </w:rPr>
        <w:t xml:space="preserve">Se specializează în etnologie. </w:t>
      </w:r>
      <w:r>
        <w:rPr>
          <w:sz w:val="24"/>
          <w:szCs w:val="24"/>
          <w:lang w:val="ro-MO"/>
        </w:rPr>
        <w:t>S</w:t>
      </w:r>
      <w:r w:rsidRPr="00331C6D">
        <w:rPr>
          <w:sz w:val="24"/>
          <w:szCs w:val="24"/>
          <w:lang w:val="ro-MO"/>
        </w:rPr>
        <w:t>tudii de doctorat în dom</w:t>
      </w:r>
      <w:r w:rsidRPr="00331C6D">
        <w:rPr>
          <w:sz w:val="24"/>
          <w:szCs w:val="24"/>
          <w:lang w:val="ro-MO"/>
        </w:rPr>
        <w:t>e</w:t>
      </w:r>
      <w:r w:rsidRPr="00331C6D">
        <w:rPr>
          <w:sz w:val="24"/>
          <w:szCs w:val="24"/>
          <w:lang w:val="ro-MO"/>
        </w:rPr>
        <w:t>niul isto</w:t>
      </w:r>
      <w:r>
        <w:rPr>
          <w:sz w:val="24"/>
          <w:szCs w:val="24"/>
          <w:lang w:val="ro-MO"/>
        </w:rPr>
        <w:t xml:space="preserve">riei </w:t>
      </w:r>
      <w:r w:rsidRPr="00331C6D">
        <w:rPr>
          <w:sz w:val="24"/>
          <w:szCs w:val="24"/>
          <w:lang w:val="ro-MO"/>
        </w:rPr>
        <w:t>(Universitatea A</w:t>
      </w:r>
      <w:r w:rsidRPr="00331C6D">
        <w:rPr>
          <w:sz w:val="24"/>
          <w:szCs w:val="24"/>
          <w:lang w:val="en-US"/>
        </w:rPr>
        <w:t>Ş</w:t>
      </w:r>
      <w:r>
        <w:rPr>
          <w:sz w:val="24"/>
          <w:szCs w:val="24"/>
          <w:lang w:val="en-US"/>
        </w:rPr>
        <w:t>M</w:t>
      </w:r>
      <w:r w:rsidRPr="00331C6D">
        <w:rPr>
          <w:sz w:val="24"/>
          <w:szCs w:val="24"/>
          <w:lang w:val="ro-MO"/>
        </w:rPr>
        <w:t xml:space="preserve">, 2010-2013). </w:t>
      </w:r>
      <w:r w:rsidRPr="00A20290">
        <w:rPr>
          <w:sz w:val="24"/>
          <w:szCs w:val="24"/>
          <w:lang w:val="ro-MO"/>
        </w:rPr>
        <w:t>Sfera intereselor ştii</w:t>
      </w:r>
      <w:r w:rsidRPr="00A20290">
        <w:rPr>
          <w:sz w:val="24"/>
          <w:szCs w:val="24"/>
          <w:lang w:val="ro-MO"/>
        </w:rPr>
        <w:t>n</w:t>
      </w:r>
      <w:r w:rsidRPr="00A20290">
        <w:rPr>
          <w:sz w:val="24"/>
          <w:szCs w:val="24"/>
          <w:lang w:val="ro-MO"/>
        </w:rPr>
        <w:t>ţifice ţine de:</w:t>
      </w:r>
      <w:r>
        <w:rPr>
          <w:sz w:val="24"/>
          <w:szCs w:val="24"/>
          <w:lang w:val="ro-MO"/>
        </w:rPr>
        <w:t xml:space="preserve"> </w:t>
      </w:r>
      <w:r w:rsidRPr="00331C6D">
        <w:rPr>
          <w:sz w:val="24"/>
          <w:szCs w:val="24"/>
          <w:lang w:val="ro-MO"/>
        </w:rPr>
        <w:t>originea tracilor de nord, reflectată în istoriografia postbelică; arta decorativă a obiectelor de bronz (I jumătate a mil</w:t>
      </w:r>
      <w:r w:rsidRPr="00331C6D">
        <w:rPr>
          <w:sz w:val="24"/>
          <w:szCs w:val="24"/>
          <w:lang w:val="ro-MO"/>
        </w:rPr>
        <w:t>e</w:t>
      </w:r>
      <w:r w:rsidRPr="00331C6D">
        <w:rPr>
          <w:sz w:val="24"/>
          <w:szCs w:val="24"/>
          <w:lang w:val="ro-MO"/>
        </w:rPr>
        <w:t>niului I î. e. n.); gospodăria rurală din spaţiul Pruto-nistrean.</w:t>
      </w:r>
      <w:r>
        <w:rPr>
          <w:sz w:val="24"/>
          <w:szCs w:val="24"/>
          <w:lang w:val="ro-MO"/>
        </w:rPr>
        <w:t xml:space="preserve"> </w:t>
      </w:r>
      <w:r w:rsidRPr="00186685">
        <w:rPr>
          <w:sz w:val="24"/>
          <w:szCs w:val="24"/>
          <w:lang w:val="ro-MO"/>
        </w:rPr>
        <w:t>Rezu</w:t>
      </w:r>
      <w:r w:rsidRPr="00186685">
        <w:rPr>
          <w:sz w:val="24"/>
          <w:szCs w:val="24"/>
          <w:lang w:val="ro-MO"/>
        </w:rPr>
        <w:t>l</w:t>
      </w:r>
      <w:r w:rsidRPr="00186685">
        <w:rPr>
          <w:sz w:val="24"/>
          <w:szCs w:val="24"/>
          <w:lang w:val="ro-MO"/>
        </w:rPr>
        <w:t xml:space="preserve">tatele ştiinţifice publicate: circa </w:t>
      </w:r>
      <w:r>
        <w:rPr>
          <w:sz w:val="24"/>
          <w:szCs w:val="24"/>
          <w:lang w:val="ro-MO"/>
        </w:rPr>
        <w:t>1</w:t>
      </w:r>
      <w:r w:rsidRPr="00186685">
        <w:rPr>
          <w:sz w:val="24"/>
          <w:szCs w:val="24"/>
          <w:lang w:val="ro-MO"/>
        </w:rPr>
        <w:t>0 de lucrări ştiinţifice şi de popularizare a ştii</w:t>
      </w:r>
      <w:r w:rsidRPr="00186685">
        <w:rPr>
          <w:sz w:val="24"/>
          <w:szCs w:val="24"/>
          <w:lang w:val="ro-MO"/>
        </w:rPr>
        <w:t>n</w:t>
      </w:r>
      <w:r w:rsidRPr="00186685">
        <w:rPr>
          <w:sz w:val="24"/>
          <w:szCs w:val="24"/>
          <w:lang w:val="ro-MO"/>
        </w:rPr>
        <w:t>ţei</w:t>
      </w:r>
      <w:r>
        <w:rPr>
          <w:sz w:val="24"/>
          <w:szCs w:val="24"/>
          <w:lang w:val="ro-MO"/>
        </w:rPr>
        <w:t xml:space="preserve">. </w:t>
      </w:r>
    </w:p>
    <w:p w:rsidR="00FC74D5" w:rsidRPr="00A65E22" w:rsidRDefault="00FC74D5" w:rsidP="00FC74D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MO"/>
        </w:rPr>
      </w:pPr>
      <w:r w:rsidRPr="00A65E22">
        <w:rPr>
          <w:rFonts w:ascii="Times New Roman" w:hAnsi="Times New Roman"/>
          <w:sz w:val="24"/>
          <w:szCs w:val="24"/>
          <w:lang w:val="ro-MO"/>
        </w:rPr>
        <w:t xml:space="preserve">Participant la Proiect: 2011–2014  </w:t>
      </w:r>
      <w:r w:rsidRPr="004A22A5">
        <w:rPr>
          <w:rFonts w:ascii="Times New Roman" w:hAnsi="Times New Roman"/>
          <w:i/>
          <w:sz w:val="24"/>
          <w:szCs w:val="24"/>
          <w:lang w:val="ro-MO"/>
        </w:rPr>
        <w:t>Proiect  Instituţional 11.817.07.20F. Dimensiunea europeană a patrimoniului etn</w:t>
      </w:r>
      <w:r w:rsidRPr="004A22A5">
        <w:rPr>
          <w:rFonts w:ascii="Times New Roman" w:hAnsi="Times New Roman"/>
          <w:i/>
          <w:sz w:val="24"/>
          <w:szCs w:val="24"/>
          <w:lang w:val="ro-MO"/>
        </w:rPr>
        <w:t>o</w:t>
      </w:r>
      <w:r w:rsidRPr="004A22A5">
        <w:rPr>
          <w:rFonts w:ascii="Times New Roman" w:hAnsi="Times New Roman"/>
          <w:i/>
          <w:sz w:val="24"/>
          <w:szCs w:val="24"/>
          <w:lang w:val="ro-MO"/>
        </w:rPr>
        <w:t>grafic al Republicii Moldova.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9C640A">
        <w:rPr>
          <w:rFonts w:ascii="Times New Roman" w:hAnsi="Times New Roman"/>
          <w:sz w:val="24"/>
          <w:szCs w:val="24"/>
          <w:lang w:val="ro-RO"/>
        </w:rPr>
        <w:t>Conducător: dr.</w:t>
      </w:r>
      <w:r>
        <w:rPr>
          <w:rFonts w:ascii="Times New Roman" w:hAnsi="Times New Roman"/>
          <w:sz w:val="24"/>
          <w:szCs w:val="24"/>
          <w:lang w:val="ro-RO"/>
        </w:rPr>
        <w:t xml:space="preserve"> S.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Procop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C74D5" w:rsidRDefault="00FC74D5" w:rsidP="00FC74D5">
      <w:pPr>
        <w:ind w:firstLine="708"/>
        <w:jc w:val="both"/>
        <w:rPr>
          <w:lang w:val="ro-MO"/>
        </w:rPr>
      </w:pPr>
      <w:r w:rsidRPr="007A2723">
        <w:rPr>
          <w:lang w:val="fr-FR"/>
        </w:rPr>
        <w:t>Participa</w:t>
      </w:r>
      <w:r>
        <w:rPr>
          <w:lang w:val="fr-FR"/>
        </w:rPr>
        <w:t>nt</w:t>
      </w:r>
      <w:r w:rsidRPr="007A2723">
        <w:rPr>
          <w:lang w:val="fr-FR"/>
        </w:rPr>
        <w:t xml:space="preserve"> la </w:t>
      </w:r>
      <w:r w:rsidRPr="00A20290">
        <w:rPr>
          <w:lang w:val="fr-FR"/>
        </w:rPr>
        <w:t>Foruri ştiinţifice internaţionale:</w:t>
      </w:r>
      <w:r w:rsidRPr="00263000">
        <w:rPr>
          <w:lang w:val="ro-MO"/>
        </w:rPr>
        <w:t xml:space="preserve"> </w:t>
      </w:r>
      <w:r>
        <w:rPr>
          <w:lang w:val="ro-MO"/>
        </w:rPr>
        <w:t>Bucureşti</w:t>
      </w:r>
      <w:r>
        <w:rPr>
          <w:lang w:val="fr-FR"/>
        </w:rPr>
        <w:t xml:space="preserve"> (România), </w:t>
      </w:r>
      <w:r>
        <w:rPr>
          <w:lang w:val="en-US"/>
        </w:rPr>
        <w:t>2013</w:t>
      </w:r>
      <w:r>
        <w:rPr>
          <w:lang w:val="fr-FR"/>
        </w:rPr>
        <w:t>;</w:t>
      </w:r>
      <w:r w:rsidRPr="007A2723">
        <w:rPr>
          <w:lang w:val="fr-FR"/>
        </w:rPr>
        <w:t xml:space="preserve"> Chişinău</w:t>
      </w:r>
      <w:r>
        <w:rPr>
          <w:lang w:val="fr-FR"/>
        </w:rPr>
        <w:t xml:space="preserve"> </w:t>
      </w:r>
      <w:r>
        <w:rPr>
          <w:lang w:val="ro-MO"/>
        </w:rPr>
        <w:t>(R</w:t>
      </w:r>
      <w:r>
        <w:rPr>
          <w:lang w:val="ro-MO"/>
        </w:rPr>
        <w:t>e</w:t>
      </w:r>
      <w:r>
        <w:rPr>
          <w:lang w:val="ro-MO"/>
        </w:rPr>
        <w:t>publica Moldova)</w:t>
      </w:r>
      <w:r>
        <w:rPr>
          <w:lang w:val="fr-FR"/>
        </w:rPr>
        <w:t xml:space="preserve">, 2010, </w:t>
      </w:r>
      <w:r w:rsidRPr="00A20290">
        <w:rPr>
          <w:lang w:val="ro-MO"/>
        </w:rPr>
        <w:t xml:space="preserve">2013. </w:t>
      </w:r>
    </w:p>
    <w:p w:rsidR="00FC74D5" w:rsidRDefault="00FC74D5" w:rsidP="00FC74D5">
      <w:pPr>
        <w:pStyle w:val="a3"/>
        <w:ind w:left="0" w:right="0" w:firstLine="708"/>
        <w:jc w:val="both"/>
        <w:rPr>
          <w:sz w:val="24"/>
          <w:szCs w:val="24"/>
          <w:lang w:val="ro-MO"/>
        </w:rPr>
      </w:pPr>
    </w:p>
    <w:p w:rsidR="00FC74D5" w:rsidRPr="00186685" w:rsidRDefault="00FC74D5" w:rsidP="00FC74D5">
      <w:pPr>
        <w:tabs>
          <w:tab w:val="left" w:pos="1845"/>
        </w:tabs>
        <w:jc w:val="both"/>
        <w:rPr>
          <w:b/>
          <w:lang w:val="ro-MO"/>
        </w:rPr>
      </w:pPr>
    </w:p>
    <w:p w:rsidR="00FC74D5" w:rsidRPr="00186685" w:rsidRDefault="00FC74D5" w:rsidP="00FC74D5">
      <w:pPr>
        <w:tabs>
          <w:tab w:val="left" w:pos="1845"/>
        </w:tabs>
        <w:jc w:val="both"/>
        <w:rPr>
          <w:b/>
          <w:lang w:val="ro-MO"/>
        </w:rPr>
      </w:pPr>
    </w:p>
    <w:p w:rsidR="00FC74D5" w:rsidRPr="0046405C" w:rsidRDefault="00FC74D5" w:rsidP="00FC74D5">
      <w:pPr>
        <w:tabs>
          <w:tab w:val="left" w:pos="1845"/>
          <w:tab w:val="left" w:pos="2552"/>
        </w:tabs>
        <w:ind w:firstLine="708"/>
        <w:jc w:val="both"/>
        <w:rPr>
          <w:lang w:val="ro-RO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167640</wp:posOffset>
            </wp:positionV>
            <wp:extent cx="1463040" cy="1930400"/>
            <wp:effectExtent l="19050" t="19050" r="22860" b="12700"/>
            <wp:wrapSquare wrapText="bothSides"/>
            <wp:docPr id="9" name="Рисунок 9" descr="Poza Mois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za Moise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930400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  <a:ln w="9525">
                      <a:solidFill>
                        <a:srgbClr val="C0504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46405C">
        <w:rPr>
          <w:b/>
          <w:lang w:val="en-US"/>
        </w:rPr>
        <w:t>Ludmila</w:t>
      </w:r>
      <w:proofErr w:type="spellEnd"/>
      <w:r w:rsidRPr="0046405C">
        <w:rPr>
          <w:b/>
          <w:lang w:val="en-US"/>
        </w:rPr>
        <w:t xml:space="preserve"> </w:t>
      </w:r>
      <w:proofErr w:type="spellStart"/>
      <w:r w:rsidRPr="0046405C">
        <w:rPr>
          <w:b/>
          <w:lang w:val="en-US"/>
        </w:rPr>
        <w:t>Moisei</w:t>
      </w:r>
      <w:proofErr w:type="spellEnd"/>
      <w:r w:rsidRPr="0046405C">
        <w:rPr>
          <w:b/>
          <w:lang w:val="en-US"/>
        </w:rPr>
        <w:t xml:space="preserve"> (1986) – </w:t>
      </w:r>
      <w:r w:rsidRPr="00987B1D">
        <w:rPr>
          <w:lang w:val="ro-MO"/>
        </w:rPr>
        <w:t>cercetător ştiinţific.</w:t>
      </w:r>
      <w:r>
        <w:rPr>
          <w:lang w:val="en-US"/>
        </w:rPr>
        <w:t xml:space="preserve"> M</w:t>
      </w:r>
      <w:r w:rsidRPr="0046405C">
        <w:rPr>
          <w:lang w:val="ro-RO"/>
        </w:rPr>
        <w:t xml:space="preserve">aster </w:t>
      </w:r>
      <w:proofErr w:type="gramStart"/>
      <w:r w:rsidRPr="0046405C">
        <w:rPr>
          <w:lang w:val="ro-RO"/>
        </w:rPr>
        <w:t>în</w:t>
      </w:r>
      <w:proofErr w:type="gramEnd"/>
      <w:r w:rsidRPr="0046405C">
        <w:rPr>
          <w:lang w:val="ro-RO"/>
        </w:rPr>
        <w:t xml:space="preserve"> ştiinţe umanistice. </w:t>
      </w:r>
      <w:r w:rsidRPr="00A20290">
        <w:rPr>
          <w:lang w:val="ro-MO"/>
        </w:rPr>
        <w:t xml:space="preserve">Se specializează în etnologie. </w:t>
      </w:r>
      <w:r w:rsidRPr="0046405C">
        <w:rPr>
          <w:lang w:val="ro-MO"/>
        </w:rPr>
        <w:t xml:space="preserve">Doctorandă la specialitatea </w:t>
      </w:r>
      <w:r w:rsidRPr="00E636FD">
        <w:rPr>
          <w:lang w:val="ro-RO"/>
        </w:rPr>
        <w:t xml:space="preserve">612.01 </w:t>
      </w:r>
      <w:r>
        <w:rPr>
          <w:lang w:val="ro-RO"/>
        </w:rPr>
        <w:t xml:space="preserve">– </w:t>
      </w:r>
      <w:r w:rsidRPr="0046405C">
        <w:rPr>
          <w:lang w:val="ro-MO"/>
        </w:rPr>
        <w:t>Etnologie (Un</w:t>
      </w:r>
      <w:r w:rsidRPr="0046405C">
        <w:rPr>
          <w:lang w:val="ro-MO"/>
        </w:rPr>
        <w:t>i</w:t>
      </w:r>
      <w:r w:rsidRPr="0046405C">
        <w:rPr>
          <w:lang w:val="ro-MO"/>
        </w:rPr>
        <w:t>versitatea A</w:t>
      </w:r>
      <w:r w:rsidRPr="0046405C">
        <w:rPr>
          <w:lang w:val="en-US"/>
        </w:rPr>
        <w:t>ŞM</w:t>
      </w:r>
      <w:r w:rsidRPr="0046405C">
        <w:rPr>
          <w:lang w:val="ro-MO"/>
        </w:rPr>
        <w:t xml:space="preserve">). </w:t>
      </w:r>
      <w:r w:rsidRPr="00A20290">
        <w:rPr>
          <w:lang w:val="ro-MO"/>
        </w:rPr>
        <w:t>Sfera intereselor ştiinţifice ţine de:</w:t>
      </w:r>
      <w:r w:rsidRPr="0046405C">
        <w:rPr>
          <w:lang w:val="ro-MO"/>
        </w:rPr>
        <w:t xml:space="preserve"> </w:t>
      </w:r>
      <w:r w:rsidRPr="0046405C">
        <w:rPr>
          <w:lang w:val="ro-RO"/>
        </w:rPr>
        <w:t>mentalitatea medievală în spaţiul etnic românesc şi în Europa Occ</w:t>
      </w:r>
      <w:r w:rsidRPr="0046405C">
        <w:rPr>
          <w:lang w:val="ro-RO"/>
        </w:rPr>
        <w:t>i</w:t>
      </w:r>
      <w:r w:rsidRPr="0046405C">
        <w:rPr>
          <w:lang w:val="ro-RO"/>
        </w:rPr>
        <w:t>dentală; influenţa bisericii asupra mentalităţii omului medieval; ornamentica ţesăturilor tradiţi</w:t>
      </w:r>
      <w:r w:rsidRPr="0046405C">
        <w:rPr>
          <w:lang w:val="ro-RO"/>
        </w:rPr>
        <w:t>o</w:t>
      </w:r>
      <w:r w:rsidRPr="0046405C">
        <w:rPr>
          <w:lang w:val="ro-RO"/>
        </w:rPr>
        <w:t>nale din Republica Moldova în context etnocultural european; semantica motivelor decorative; imaginea p</w:t>
      </w:r>
      <w:r w:rsidRPr="0046405C">
        <w:rPr>
          <w:lang w:val="ro-RO"/>
        </w:rPr>
        <w:t>o</w:t>
      </w:r>
      <w:r w:rsidRPr="0046405C">
        <w:rPr>
          <w:lang w:val="ro-RO"/>
        </w:rPr>
        <w:t>mului vieţii în ornamentica universală.</w:t>
      </w:r>
      <w:r>
        <w:rPr>
          <w:lang w:val="ro-RO"/>
        </w:rPr>
        <w:t xml:space="preserve"> </w:t>
      </w:r>
      <w:r w:rsidRPr="00186685">
        <w:rPr>
          <w:lang w:val="ro-MO"/>
        </w:rPr>
        <w:t xml:space="preserve">Rezultatele ştiinţifice publicate: circa </w:t>
      </w:r>
      <w:r>
        <w:rPr>
          <w:lang w:val="ro-MO"/>
        </w:rPr>
        <w:t>1</w:t>
      </w:r>
      <w:r w:rsidRPr="00186685">
        <w:rPr>
          <w:lang w:val="ro-MO"/>
        </w:rPr>
        <w:t>0 de lucrări ştiinţifice şi de popularizare a şt</w:t>
      </w:r>
      <w:r w:rsidRPr="00186685">
        <w:rPr>
          <w:lang w:val="ro-MO"/>
        </w:rPr>
        <w:t>i</w:t>
      </w:r>
      <w:r w:rsidRPr="00186685">
        <w:rPr>
          <w:lang w:val="ro-MO"/>
        </w:rPr>
        <w:t>inţei</w:t>
      </w:r>
      <w:r>
        <w:rPr>
          <w:lang w:val="ro-MO"/>
        </w:rPr>
        <w:t>.</w:t>
      </w:r>
    </w:p>
    <w:p w:rsidR="00FC74D5" w:rsidRPr="00A65E22" w:rsidRDefault="00FC74D5" w:rsidP="00FC74D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MO"/>
        </w:rPr>
      </w:pPr>
      <w:r w:rsidRPr="00A65E22">
        <w:rPr>
          <w:rFonts w:ascii="Times New Roman" w:hAnsi="Times New Roman"/>
          <w:sz w:val="24"/>
          <w:szCs w:val="24"/>
          <w:lang w:val="ro-MO"/>
        </w:rPr>
        <w:lastRenderedPageBreak/>
        <w:t xml:space="preserve">Participant la Proiect: 2011–2014  </w:t>
      </w:r>
      <w:r w:rsidRPr="004A22A5">
        <w:rPr>
          <w:rFonts w:ascii="Times New Roman" w:hAnsi="Times New Roman"/>
          <w:i/>
          <w:sz w:val="24"/>
          <w:szCs w:val="24"/>
          <w:lang w:val="ro-MO"/>
        </w:rPr>
        <w:t>Proiect  Instituţional 11.817.07.20F. Dimensiunea europeană a patrimoniului etnografic al Republicii Moldova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. </w:t>
      </w:r>
      <w:r w:rsidRPr="009C640A">
        <w:rPr>
          <w:rFonts w:ascii="Times New Roman" w:hAnsi="Times New Roman"/>
          <w:sz w:val="24"/>
          <w:szCs w:val="24"/>
          <w:lang w:val="ro-RO"/>
        </w:rPr>
        <w:t>Co</w:t>
      </w:r>
      <w:r w:rsidRPr="009C640A">
        <w:rPr>
          <w:rFonts w:ascii="Times New Roman" w:hAnsi="Times New Roman"/>
          <w:sz w:val="24"/>
          <w:szCs w:val="24"/>
          <w:lang w:val="ro-RO"/>
        </w:rPr>
        <w:t>n</w:t>
      </w:r>
      <w:r w:rsidRPr="009C640A">
        <w:rPr>
          <w:rFonts w:ascii="Times New Roman" w:hAnsi="Times New Roman"/>
          <w:sz w:val="24"/>
          <w:szCs w:val="24"/>
          <w:lang w:val="ro-RO"/>
        </w:rPr>
        <w:t>ducător: dr.</w:t>
      </w:r>
      <w:r>
        <w:rPr>
          <w:rFonts w:ascii="Times New Roman" w:hAnsi="Times New Roman"/>
          <w:sz w:val="24"/>
          <w:szCs w:val="24"/>
          <w:lang w:val="ro-RO"/>
        </w:rPr>
        <w:t xml:space="preserve"> S.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Procop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C74D5" w:rsidRDefault="00FC74D5" w:rsidP="00FC74D5">
      <w:pPr>
        <w:ind w:firstLine="708"/>
        <w:jc w:val="both"/>
        <w:rPr>
          <w:lang w:val="ro-MO"/>
        </w:rPr>
      </w:pPr>
      <w:r w:rsidRPr="007A2723">
        <w:rPr>
          <w:lang w:val="fr-FR"/>
        </w:rPr>
        <w:t>Participa</w:t>
      </w:r>
      <w:r>
        <w:rPr>
          <w:lang w:val="fr-FR"/>
        </w:rPr>
        <w:t>nt</w:t>
      </w:r>
      <w:r w:rsidRPr="007A2723">
        <w:rPr>
          <w:lang w:val="fr-FR"/>
        </w:rPr>
        <w:t xml:space="preserve"> la </w:t>
      </w:r>
      <w:r w:rsidRPr="00A20290">
        <w:rPr>
          <w:lang w:val="fr-FR"/>
        </w:rPr>
        <w:t>Foruri ştiinţifice internaţionale:</w:t>
      </w:r>
      <w:r w:rsidRPr="00263000">
        <w:rPr>
          <w:lang w:val="ro-MO"/>
        </w:rPr>
        <w:t xml:space="preserve"> </w:t>
      </w:r>
      <w:r>
        <w:rPr>
          <w:lang w:val="ro-MO"/>
        </w:rPr>
        <w:t>Bucureşti</w:t>
      </w:r>
      <w:r>
        <w:rPr>
          <w:lang w:val="fr-FR"/>
        </w:rPr>
        <w:t xml:space="preserve"> (România), </w:t>
      </w:r>
      <w:r>
        <w:rPr>
          <w:lang w:val="en-US"/>
        </w:rPr>
        <w:t>2013</w:t>
      </w:r>
      <w:r>
        <w:rPr>
          <w:lang w:val="fr-FR"/>
        </w:rPr>
        <w:t>;</w:t>
      </w:r>
      <w:r w:rsidRPr="007A2723">
        <w:rPr>
          <w:lang w:val="fr-FR"/>
        </w:rPr>
        <w:t xml:space="preserve"> Chişinău</w:t>
      </w:r>
      <w:r>
        <w:rPr>
          <w:lang w:val="fr-FR"/>
        </w:rPr>
        <w:t xml:space="preserve"> </w:t>
      </w:r>
      <w:r>
        <w:rPr>
          <w:lang w:val="ro-MO"/>
        </w:rPr>
        <w:t>(R</w:t>
      </w:r>
      <w:r>
        <w:rPr>
          <w:lang w:val="ro-MO"/>
        </w:rPr>
        <w:t>e</w:t>
      </w:r>
      <w:r>
        <w:rPr>
          <w:lang w:val="ro-MO"/>
        </w:rPr>
        <w:t>publica Moldova)</w:t>
      </w:r>
      <w:r>
        <w:rPr>
          <w:lang w:val="fr-FR"/>
        </w:rPr>
        <w:t xml:space="preserve">, 2010, </w:t>
      </w:r>
      <w:r w:rsidRPr="00A20290">
        <w:rPr>
          <w:lang w:val="ro-MO"/>
        </w:rPr>
        <w:t xml:space="preserve">2013. </w:t>
      </w:r>
    </w:p>
    <w:p w:rsidR="00FC74D5" w:rsidRPr="00987B1D" w:rsidRDefault="00FC74D5" w:rsidP="00FC74D5">
      <w:pPr>
        <w:tabs>
          <w:tab w:val="left" w:pos="1845"/>
        </w:tabs>
        <w:jc w:val="both"/>
        <w:rPr>
          <w:lang w:val="ro-MO"/>
        </w:rPr>
      </w:pPr>
    </w:p>
    <w:p w:rsidR="00FC74D5" w:rsidRDefault="00FC74D5" w:rsidP="00FC74D5">
      <w:pPr>
        <w:tabs>
          <w:tab w:val="left" w:pos="1845"/>
        </w:tabs>
        <w:jc w:val="both"/>
        <w:rPr>
          <w:lang w:val="ro-RO"/>
        </w:rPr>
      </w:pPr>
    </w:p>
    <w:p w:rsidR="00FC74D5" w:rsidRDefault="00FC74D5" w:rsidP="00FC74D5">
      <w:pPr>
        <w:tabs>
          <w:tab w:val="left" w:pos="1845"/>
        </w:tabs>
        <w:jc w:val="both"/>
        <w:rPr>
          <w:lang w:val="ro-RO"/>
        </w:rPr>
      </w:pPr>
    </w:p>
    <w:p w:rsidR="00FC74D5" w:rsidRPr="0046405C" w:rsidRDefault="00FC74D5" w:rsidP="00FC74D5">
      <w:pPr>
        <w:tabs>
          <w:tab w:val="left" w:pos="1845"/>
          <w:tab w:val="left" w:pos="2127"/>
          <w:tab w:val="left" w:pos="2552"/>
        </w:tabs>
        <w:ind w:firstLine="708"/>
        <w:jc w:val="both"/>
        <w:rPr>
          <w:lang w:val="ro-RO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78740</wp:posOffset>
            </wp:positionV>
            <wp:extent cx="1514475" cy="1553845"/>
            <wp:effectExtent l="19050" t="19050" r="28575" b="27305"/>
            <wp:wrapTight wrapText="largest">
              <wp:wrapPolygon edited="0">
                <wp:start x="-272" y="-265"/>
                <wp:lineTo x="-272" y="21980"/>
                <wp:lineTo x="22008" y="21980"/>
                <wp:lineTo x="22008" y="-265"/>
                <wp:lineTo x="-272" y="-265"/>
              </wp:wrapPolygon>
            </wp:wrapTight>
            <wp:docPr id="8" name="Рисунок 8" descr="DSC_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SC_003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53845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  <a:ln w="19050">
                      <a:solidFill>
                        <a:srgbClr val="C0504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0809">
        <w:rPr>
          <w:b/>
          <w:lang w:val="ro-RO"/>
        </w:rPr>
        <w:t xml:space="preserve">Carolina </w:t>
      </w:r>
      <w:proofErr w:type="spellStart"/>
      <w:r w:rsidRPr="00F30809">
        <w:rPr>
          <w:b/>
          <w:lang w:val="ro-RO"/>
        </w:rPr>
        <w:t>Cotoman</w:t>
      </w:r>
      <w:proofErr w:type="spellEnd"/>
      <w:r w:rsidRPr="00F30809">
        <w:rPr>
          <w:b/>
          <w:lang w:val="ro-RO"/>
        </w:rPr>
        <w:t xml:space="preserve"> (</w:t>
      </w:r>
      <w:r w:rsidRPr="00F30809">
        <w:rPr>
          <w:b/>
          <w:lang w:val="en-US"/>
        </w:rPr>
        <w:t>1988)</w:t>
      </w:r>
      <w:r w:rsidRPr="00F30809">
        <w:rPr>
          <w:lang w:val="en-US"/>
        </w:rPr>
        <w:t xml:space="preserve"> – </w:t>
      </w:r>
      <w:r w:rsidRPr="00987B1D">
        <w:rPr>
          <w:lang w:val="ro-MO"/>
        </w:rPr>
        <w:t>cercetător ştiinţific.</w:t>
      </w:r>
      <w:r>
        <w:rPr>
          <w:lang w:val="en-US"/>
        </w:rPr>
        <w:t xml:space="preserve"> M</w:t>
      </w:r>
      <w:r w:rsidRPr="0046405C">
        <w:rPr>
          <w:lang w:val="ro-RO"/>
        </w:rPr>
        <w:t xml:space="preserve">aster </w:t>
      </w:r>
      <w:proofErr w:type="gramStart"/>
      <w:r w:rsidRPr="0046405C">
        <w:rPr>
          <w:lang w:val="ro-RO"/>
        </w:rPr>
        <w:t>în</w:t>
      </w:r>
      <w:proofErr w:type="gramEnd"/>
      <w:r w:rsidRPr="0046405C">
        <w:rPr>
          <w:lang w:val="ro-RO"/>
        </w:rPr>
        <w:t xml:space="preserve"> ştiinţe umanistice. </w:t>
      </w:r>
      <w:r w:rsidRPr="00A20290">
        <w:rPr>
          <w:lang w:val="ro-MO"/>
        </w:rPr>
        <w:t xml:space="preserve">Se specializează în etnologie. </w:t>
      </w:r>
      <w:r w:rsidRPr="00F30809">
        <w:rPr>
          <w:lang w:val="ro-MO"/>
        </w:rPr>
        <w:t>Doctorandă la special</w:t>
      </w:r>
      <w:r w:rsidRPr="00F30809">
        <w:rPr>
          <w:lang w:val="ro-MO"/>
        </w:rPr>
        <w:t>i</w:t>
      </w:r>
      <w:r w:rsidRPr="00F30809">
        <w:rPr>
          <w:lang w:val="ro-MO"/>
        </w:rPr>
        <w:t xml:space="preserve">tatea </w:t>
      </w:r>
      <w:r w:rsidRPr="00E636FD">
        <w:rPr>
          <w:lang w:val="ro-RO"/>
        </w:rPr>
        <w:t xml:space="preserve">612.01 </w:t>
      </w:r>
      <w:r>
        <w:rPr>
          <w:lang w:val="ro-RO"/>
        </w:rPr>
        <w:t xml:space="preserve">– </w:t>
      </w:r>
      <w:r w:rsidRPr="00F30809">
        <w:rPr>
          <w:lang w:val="ro-MO"/>
        </w:rPr>
        <w:t>Etnologie (Universitatea A</w:t>
      </w:r>
      <w:r w:rsidRPr="00F30809">
        <w:rPr>
          <w:lang w:val="en-US"/>
        </w:rPr>
        <w:t>ŞM</w:t>
      </w:r>
      <w:r w:rsidRPr="00F30809">
        <w:rPr>
          <w:lang w:val="ro-MO"/>
        </w:rPr>
        <w:t xml:space="preserve">). </w:t>
      </w:r>
      <w:r w:rsidRPr="00A20290">
        <w:rPr>
          <w:lang w:val="ro-MO"/>
        </w:rPr>
        <w:t>Sfera intereselor ştiinţifice ţine de:</w:t>
      </w:r>
      <w:r w:rsidRPr="0046405C">
        <w:rPr>
          <w:lang w:val="ro-MO"/>
        </w:rPr>
        <w:t xml:space="preserve"> </w:t>
      </w:r>
      <w:r w:rsidRPr="00F30809">
        <w:rPr>
          <w:lang w:val="ro-MO"/>
        </w:rPr>
        <w:t>moşii de peste an; centrul istoric al oraşului Chiş</w:t>
      </w:r>
      <w:r w:rsidRPr="00F30809">
        <w:rPr>
          <w:lang w:val="ro-MO"/>
        </w:rPr>
        <w:t>i</w:t>
      </w:r>
      <w:r w:rsidRPr="00F30809">
        <w:rPr>
          <w:lang w:val="ro-MO"/>
        </w:rPr>
        <w:t>nău</w:t>
      </w:r>
      <w:r w:rsidRPr="00F30809">
        <w:rPr>
          <w:rFonts w:eastAsia="Gungsuh"/>
          <w:lang w:val="ro-RO"/>
        </w:rPr>
        <w:t xml:space="preserve"> (</w:t>
      </w:r>
      <w:r w:rsidRPr="00F30809">
        <w:rPr>
          <w:lang w:val="ro-RO"/>
        </w:rPr>
        <w:t>perioada sf. sec. XVIII – începutul. sec. XXI</w:t>
      </w:r>
      <w:r w:rsidRPr="00F30809">
        <w:rPr>
          <w:lang w:val="ro-MO"/>
        </w:rPr>
        <w:t>);</w:t>
      </w:r>
      <w:r w:rsidRPr="00F30809">
        <w:rPr>
          <w:rFonts w:eastAsia="Calibri"/>
          <w:lang w:val="ro-RO" w:eastAsia="en-US"/>
        </w:rPr>
        <w:t xml:space="preserve"> elemente tradiţi</w:t>
      </w:r>
      <w:r w:rsidRPr="00F30809">
        <w:rPr>
          <w:rFonts w:eastAsia="Calibri"/>
          <w:lang w:val="ro-RO" w:eastAsia="en-US"/>
        </w:rPr>
        <w:t>o</w:t>
      </w:r>
      <w:r w:rsidRPr="00F30809">
        <w:rPr>
          <w:rFonts w:eastAsia="Calibri"/>
          <w:lang w:val="ro-RO" w:eastAsia="en-US"/>
        </w:rPr>
        <w:t xml:space="preserve">nale în construcţiile moderne; </w:t>
      </w:r>
      <w:r w:rsidRPr="00F30809">
        <w:rPr>
          <w:lang w:val="ro-RO"/>
        </w:rPr>
        <w:t>obiceiurile de înmormântare</w:t>
      </w:r>
      <w:r w:rsidRPr="00F30809">
        <w:rPr>
          <w:lang w:val="ro-MO"/>
        </w:rPr>
        <w:t xml:space="preserve">. </w:t>
      </w:r>
      <w:r w:rsidRPr="00186685">
        <w:rPr>
          <w:lang w:val="ro-MO"/>
        </w:rPr>
        <w:t>Rezultatele ştiinţ</w:t>
      </w:r>
      <w:r w:rsidRPr="00186685">
        <w:rPr>
          <w:lang w:val="ro-MO"/>
        </w:rPr>
        <w:t>i</w:t>
      </w:r>
      <w:r w:rsidRPr="00186685">
        <w:rPr>
          <w:lang w:val="ro-MO"/>
        </w:rPr>
        <w:t xml:space="preserve">fice publicate: circa </w:t>
      </w:r>
      <w:r>
        <w:rPr>
          <w:lang w:val="ro-MO"/>
        </w:rPr>
        <w:t>4</w:t>
      </w:r>
      <w:r w:rsidRPr="00186685">
        <w:rPr>
          <w:lang w:val="ro-MO"/>
        </w:rPr>
        <w:t xml:space="preserve"> de lucrări ştiinţifice şi de popularizare a ştii</w:t>
      </w:r>
      <w:r w:rsidRPr="00186685">
        <w:rPr>
          <w:lang w:val="ro-MO"/>
        </w:rPr>
        <w:t>n</w:t>
      </w:r>
      <w:r w:rsidRPr="00186685">
        <w:rPr>
          <w:lang w:val="ro-MO"/>
        </w:rPr>
        <w:t>ţei</w:t>
      </w:r>
      <w:r>
        <w:rPr>
          <w:lang w:val="ro-MO"/>
        </w:rPr>
        <w:t>.</w:t>
      </w:r>
    </w:p>
    <w:p w:rsidR="00FC74D5" w:rsidRPr="00A65E22" w:rsidRDefault="00FC74D5" w:rsidP="00FC74D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MO"/>
        </w:rPr>
      </w:pPr>
      <w:r w:rsidRPr="00A65E22">
        <w:rPr>
          <w:rFonts w:ascii="Times New Roman" w:hAnsi="Times New Roman"/>
          <w:sz w:val="24"/>
          <w:szCs w:val="24"/>
          <w:lang w:val="ro-MO"/>
        </w:rPr>
        <w:t xml:space="preserve">Participant la Proiect: 2011–2014  </w:t>
      </w:r>
      <w:r w:rsidRPr="004A22A5">
        <w:rPr>
          <w:rFonts w:ascii="Times New Roman" w:hAnsi="Times New Roman"/>
          <w:i/>
          <w:sz w:val="24"/>
          <w:szCs w:val="24"/>
          <w:lang w:val="ro-MO"/>
        </w:rPr>
        <w:t>Proiect  Instituţional 11.817.07.20F. Dimensiunea europeană a patrimoniului etnografic al R</w:t>
      </w:r>
      <w:r w:rsidRPr="004A22A5">
        <w:rPr>
          <w:rFonts w:ascii="Times New Roman" w:hAnsi="Times New Roman"/>
          <w:i/>
          <w:sz w:val="24"/>
          <w:szCs w:val="24"/>
          <w:lang w:val="ro-MO"/>
        </w:rPr>
        <w:t>e</w:t>
      </w:r>
      <w:r w:rsidRPr="004A22A5">
        <w:rPr>
          <w:rFonts w:ascii="Times New Roman" w:hAnsi="Times New Roman"/>
          <w:i/>
          <w:sz w:val="24"/>
          <w:szCs w:val="24"/>
          <w:lang w:val="ro-MO"/>
        </w:rPr>
        <w:t>publicii Moldova.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9C640A">
        <w:rPr>
          <w:rFonts w:ascii="Times New Roman" w:hAnsi="Times New Roman"/>
          <w:sz w:val="24"/>
          <w:szCs w:val="24"/>
          <w:lang w:val="ro-RO"/>
        </w:rPr>
        <w:t>Conducător: dr.</w:t>
      </w:r>
      <w:r>
        <w:rPr>
          <w:rFonts w:ascii="Times New Roman" w:hAnsi="Times New Roman"/>
          <w:sz w:val="24"/>
          <w:szCs w:val="24"/>
          <w:lang w:val="ro-RO"/>
        </w:rPr>
        <w:t xml:space="preserve"> S.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Procop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EA0B5A" w:rsidRPr="00FC74D5" w:rsidRDefault="00FC74D5" w:rsidP="00FC74D5">
      <w:pPr>
        <w:rPr>
          <w:lang w:val="en-US"/>
        </w:rPr>
      </w:pPr>
      <w:r w:rsidRPr="007A2723">
        <w:rPr>
          <w:lang w:val="fr-FR"/>
        </w:rPr>
        <w:t>Participa</w:t>
      </w:r>
      <w:r>
        <w:rPr>
          <w:lang w:val="fr-FR"/>
        </w:rPr>
        <w:t>nt</w:t>
      </w:r>
      <w:r w:rsidRPr="007A2723">
        <w:rPr>
          <w:lang w:val="fr-FR"/>
        </w:rPr>
        <w:t xml:space="preserve"> la </w:t>
      </w:r>
      <w:r w:rsidRPr="00A20290">
        <w:rPr>
          <w:lang w:val="fr-FR"/>
        </w:rPr>
        <w:t>Foruri ştiinţifice internaţionale:</w:t>
      </w:r>
      <w:r w:rsidRPr="00263000">
        <w:rPr>
          <w:lang w:val="ro-MO"/>
        </w:rPr>
        <w:t xml:space="preserve"> </w:t>
      </w:r>
      <w:r w:rsidRPr="007A2723">
        <w:rPr>
          <w:lang w:val="fr-FR"/>
        </w:rPr>
        <w:t>Chişinău</w:t>
      </w:r>
      <w:r>
        <w:rPr>
          <w:lang w:val="fr-FR"/>
        </w:rPr>
        <w:t xml:space="preserve"> </w:t>
      </w:r>
      <w:r>
        <w:rPr>
          <w:lang w:val="ro-MO"/>
        </w:rPr>
        <w:t>(R</w:t>
      </w:r>
      <w:r>
        <w:rPr>
          <w:lang w:val="ro-MO"/>
        </w:rPr>
        <w:t>e</w:t>
      </w:r>
      <w:r>
        <w:rPr>
          <w:lang w:val="ro-MO"/>
        </w:rPr>
        <w:t>publica Moldova)</w:t>
      </w:r>
      <w:r>
        <w:rPr>
          <w:lang w:val="fr-FR"/>
        </w:rPr>
        <w:t xml:space="preserve">, 2012, </w:t>
      </w:r>
      <w:r w:rsidRPr="00A20290">
        <w:rPr>
          <w:lang w:val="ro-MO"/>
        </w:rPr>
        <w:t>2013.</w:t>
      </w:r>
    </w:p>
    <w:sectPr w:rsidR="00EA0B5A" w:rsidRPr="00FC74D5" w:rsidSect="00EA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74D5"/>
    <w:rsid w:val="00EA0B5A"/>
    <w:rsid w:val="00FC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C74D5"/>
    <w:pPr>
      <w:ind w:left="720" w:right="-993"/>
    </w:pPr>
    <w:rPr>
      <w:sz w:val="28"/>
      <w:szCs w:val="20"/>
      <w:lang w:val="ro-RO"/>
    </w:rPr>
  </w:style>
  <w:style w:type="paragraph" w:styleId="a4">
    <w:name w:val="List Paragraph"/>
    <w:basedOn w:val="a"/>
    <w:uiPriority w:val="34"/>
    <w:qFormat/>
    <w:rsid w:val="00FC74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No Spacing"/>
    <w:uiPriority w:val="1"/>
    <w:qFormat/>
    <w:rsid w:val="00FC74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2079</Words>
  <Characters>11852</Characters>
  <Application>Microsoft Office Word</Application>
  <DocSecurity>0</DocSecurity>
  <Lines>98</Lines>
  <Paragraphs>27</Paragraphs>
  <ScaleCrop>false</ScaleCrop>
  <Company/>
  <LinksUpToDate>false</LinksUpToDate>
  <CharactersWithSpaces>13904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oleg_bujor</dc:creator>
  <cp:lastModifiedBy>oleg_bujor</cp:lastModifiedBy>
  <cp:revision>1</cp:revision>
  <dcterms:created xsi:type="dcterms:W3CDTF">2014-04-02T08:52:00Z</dcterms:created>
  <dcterms:modified xsi:type="dcterms:W3CDTF">2014-04-02T08:52:00Z</dcterms:modified>
</cp:coreProperties>
</file>