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6A3" w:rsidRPr="005956C5" w:rsidRDefault="004056A3" w:rsidP="004056A3">
      <w:pPr>
        <w:shd w:val="clear" w:color="auto" w:fill="FFFFFF"/>
        <w:autoSpaceDE w:val="0"/>
        <w:autoSpaceDN w:val="0"/>
        <w:adjustRightInd w:val="0"/>
        <w:jc w:val="both"/>
        <w:rPr>
          <w:b/>
          <w:bCs/>
          <w:color w:val="000000"/>
          <w:lang w:val="ro-MO"/>
        </w:rPr>
      </w:pPr>
      <w:r w:rsidRPr="005956C5">
        <w:rPr>
          <w:b/>
          <w:bCs/>
          <w:color w:val="000000"/>
          <w:lang w:val="ro-MO"/>
        </w:rPr>
        <w:t>Sectorul  relaţii interetnice</w:t>
      </w:r>
    </w:p>
    <w:p w:rsidR="004056A3" w:rsidRPr="005956C5" w:rsidRDefault="004056A3" w:rsidP="004056A3">
      <w:pPr>
        <w:shd w:val="clear" w:color="auto" w:fill="FFFFFF"/>
        <w:autoSpaceDE w:val="0"/>
        <w:autoSpaceDN w:val="0"/>
        <w:adjustRightInd w:val="0"/>
        <w:ind w:firstLine="540"/>
        <w:jc w:val="both"/>
        <w:rPr>
          <w:color w:val="000000"/>
          <w:spacing w:val="1"/>
          <w:lang w:val="ro-MO"/>
        </w:rPr>
      </w:pPr>
    </w:p>
    <w:p w:rsidR="004056A3" w:rsidRPr="005956C5" w:rsidRDefault="004056A3" w:rsidP="004056A3">
      <w:pPr>
        <w:shd w:val="clear" w:color="auto" w:fill="FFFFFF"/>
        <w:autoSpaceDE w:val="0"/>
        <w:autoSpaceDN w:val="0"/>
        <w:adjustRightInd w:val="0"/>
        <w:ind w:firstLine="539"/>
        <w:jc w:val="both"/>
        <w:rPr>
          <w:i/>
          <w:iCs/>
          <w:lang w:val="ro-MO"/>
        </w:rPr>
      </w:pPr>
      <w:r>
        <w:rPr>
          <w:noProof/>
        </w:rPr>
        <w:drawing>
          <wp:anchor distT="0" distB="0" distL="114300" distR="114300" simplePos="0" relativeHeight="251660288" behindDoc="0" locked="0" layoutInCell="1" allowOverlap="1">
            <wp:simplePos x="0" y="0"/>
            <wp:positionH relativeFrom="column">
              <wp:posOffset>-131445</wp:posOffset>
            </wp:positionH>
            <wp:positionV relativeFrom="paragraph">
              <wp:posOffset>10160</wp:posOffset>
            </wp:positionV>
            <wp:extent cx="1463040" cy="1719580"/>
            <wp:effectExtent l="38100" t="19050" r="22860" b="13970"/>
            <wp:wrapSquare wrapText="bothSides"/>
            <wp:docPr id="2" name="Рисунок 2" descr="galusce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uscenco"/>
                    <pic:cNvPicPr>
                      <a:picLocks noChangeAspect="1" noChangeArrowheads="1"/>
                    </pic:cNvPicPr>
                  </pic:nvPicPr>
                  <pic:blipFill>
                    <a:blip r:embed="rId4" cstate="print"/>
                    <a:srcRect/>
                    <a:stretch>
                      <a:fillRect/>
                    </a:stretch>
                  </pic:blipFill>
                  <pic:spPr bwMode="auto">
                    <a:xfrm>
                      <a:off x="0" y="0"/>
                      <a:ext cx="1463040" cy="1719580"/>
                    </a:xfrm>
                    <a:prstGeom prst="rect">
                      <a:avLst/>
                    </a:prstGeom>
                    <a:solidFill>
                      <a:srgbClr val="1F497D"/>
                    </a:solidFill>
                    <a:ln w="9525">
                      <a:solidFill>
                        <a:srgbClr val="1F497D"/>
                      </a:solidFill>
                      <a:miter lim="800000"/>
                      <a:headEnd/>
                      <a:tailEnd/>
                    </a:ln>
                  </pic:spPr>
                </pic:pic>
              </a:graphicData>
            </a:graphic>
          </wp:anchor>
        </w:drawing>
      </w:r>
      <w:r w:rsidRPr="005956C5">
        <w:rPr>
          <w:b/>
          <w:bCs/>
          <w:color w:val="000000"/>
          <w:spacing w:val="1"/>
          <w:lang w:val="ro-MO"/>
        </w:rPr>
        <w:t>Oleg</w:t>
      </w:r>
      <w:r w:rsidRPr="005956C5">
        <w:rPr>
          <w:b/>
          <w:bCs/>
          <w:color w:val="000000"/>
          <w:lang w:val="ro-MO"/>
        </w:rPr>
        <w:t xml:space="preserve"> </w:t>
      </w:r>
      <w:proofErr w:type="spellStart"/>
      <w:r w:rsidRPr="005956C5">
        <w:rPr>
          <w:b/>
          <w:bCs/>
          <w:color w:val="000000"/>
          <w:lang w:val="ro-MO"/>
        </w:rPr>
        <w:t>Galu</w:t>
      </w:r>
      <w:r w:rsidRPr="005956C5">
        <w:rPr>
          <w:b/>
          <w:bCs/>
          <w:lang w:val="ro-MO"/>
        </w:rPr>
        <w:t>şcenco</w:t>
      </w:r>
      <w:proofErr w:type="spellEnd"/>
      <w:r w:rsidRPr="005956C5">
        <w:rPr>
          <w:b/>
          <w:bCs/>
          <w:lang w:val="ro-MO"/>
        </w:rPr>
        <w:t xml:space="preserve"> </w:t>
      </w:r>
      <w:r w:rsidRPr="005956C5">
        <w:rPr>
          <w:lang w:val="ro-MO"/>
        </w:rPr>
        <w:t xml:space="preserve"> </w:t>
      </w:r>
      <w:r w:rsidRPr="005956C5">
        <w:rPr>
          <w:b/>
          <w:bCs/>
          <w:lang w:val="ro-MO"/>
        </w:rPr>
        <w:t>(1953)</w:t>
      </w:r>
      <w:r w:rsidRPr="005956C5">
        <w:rPr>
          <w:lang w:val="ro-MO"/>
        </w:rPr>
        <w:t xml:space="preserve"> – şef</w:t>
      </w:r>
      <w:r w:rsidRPr="005956C5">
        <w:rPr>
          <w:color w:val="000000"/>
          <w:lang w:val="ro-MO"/>
        </w:rPr>
        <w:t>-interimar</w:t>
      </w:r>
      <w:r w:rsidRPr="005956C5">
        <w:rPr>
          <w:lang w:val="ro-MO"/>
        </w:rPr>
        <w:t xml:space="preserve"> al sectorului, cercetător ştiinţific coordonator. Doctor în istorie, cercetător conferenţiar. Speci</w:t>
      </w:r>
      <w:r w:rsidRPr="005956C5">
        <w:rPr>
          <w:lang w:val="ro-MO"/>
        </w:rPr>
        <w:t>a</w:t>
      </w:r>
      <w:r w:rsidRPr="005956C5">
        <w:rPr>
          <w:lang w:val="ro-MO"/>
        </w:rPr>
        <w:t xml:space="preserve">list în istorie. Se specializează în </w:t>
      </w:r>
      <w:proofErr w:type="spellStart"/>
      <w:r w:rsidRPr="005956C5">
        <w:rPr>
          <w:lang w:val="ro-MO"/>
        </w:rPr>
        <w:t>etnopolitologie</w:t>
      </w:r>
      <w:proofErr w:type="spellEnd"/>
      <w:r w:rsidRPr="005956C5">
        <w:rPr>
          <w:lang w:val="ro-MO"/>
        </w:rPr>
        <w:t>. Activitatea de cercetare în cadrul profilului cuprinde cercetarea relaţiilor interetnice în perioada i</w:t>
      </w:r>
      <w:r w:rsidRPr="005956C5">
        <w:rPr>
          <w:lang w:val="ro-MO"/>
        </w:rPr>
        <w:t>n</w:t>
      </w:r>
      <w:r w:rsidRPr="005956C5">
        <w:rPr>
          <w:lang w:val="ro-MO"/>
        </w:rPr>
        <w:t>terbelică; conflictului transnistrean; problemei identităţilor în condiţiile globalizării ş.a. Rezultatele sunt publicate în</w:t>
      </w:r>
      <w:r w:rsidRPr="005956C5">
        <w:rPr>
          <w:lang w:val="ro-RO"/>
        </w:rPr>
        <w:t xml:space="preserve"> mai mult de 60</w:t>
      </w:r>
      <w:r w:rsidRPr="005956C5">
        <w:rPr>
          <w:lang w:val="ro-MO"/>
        </w:rPr>
        <w:t xml:space="preserve"> lucrări ştii</w:t>
      </w:r>
      <w:r w:rsidRPr="005956C5">
        <w:rPr>
          <w:lang w:val="ro-MO"/>
        </w:rPr>
        <w:t>n</w:t>
      </w:r>
      <w:r w:rsidRPr="005956C5">
        <w:rPr>
          <w:lang w:val="ro-MO"/>
        </w:rPr>
        <w:t xml:space="preserve">ţifice, inclusiv o </w:t>
      </w:r>
      <w:proofErr w:type="spellStart"/>
      <w:r w:rsidRPr="005956C5">
        <w:rPr>
          <w:lang w:val="ro-MO"/>
        </w:rPr>
        <w:t>bro</w:t>
      </w:r>
      <w:proofErr w:type="spellEnd"/>
      <w:r w:rsidRPr="005956C5">
        <w:rPr>
          <w:lang w:val="ro-RO"/>
        </w:rPr>
        <w:t>şură</w:t>
      </w:r>
      <w:r w:rsidRPr="005956C5">
        <w:rPr>
          <w:lang w:val="ro-MO"/>
        </w:rPr>
        <w:t xml:space="preserve">: </w:t>
      </w:r>
      <w:r w:rsidRPr="005956C5">
        <w:rPr>
          <w:i/>
          <w:iCs/>
          <w:lang w:val="ro-MO"/>
        </w:rPr>
        <w:t>Populaţia RASSM (1924-1940)</w:t>
      </w:r>
      <w:r w:rsidRPr="005956C5">
        <w:rPr>
          <w:b/>
          <w:bCs/>
          <w:i/>
          <w:iCs/>
          <w:lang w:val="ro-MO"/>
        </w:rPr>
        <w:t>.</w:t>
      </w:r>
      <w:r w:rsidRPr="005956C5">
        <w:rPr>
          <w:i/>
          <w:iCs/>
          <w:lang w:val="ro-MO"/>
        </w:rPr>
        <w:t xml:space="preserve"> Chişinău, 2001.</w:t>
      </w:r>
    </w:p>
    <w:p w:rsidR="004056A3" w:rsidRPr="005956C5" w:rsidRDefault="004056A3" w:rsidP="004056A3">
      <w:pPr>
        <w:widowControl w:val="0"/>
        <w:suppressLineNumbers/>
        <w:suppressAutoHyphens/>
        <w:autoSpaceDE w:val="0"/>
        <w:ind w:firstLine="539"/>
        <w:jc w:val="both"/>
        <w:rPr>
          <w:rFonts w:eastAsia="SimSun"/>
          <w:i/>
          <w:spacing w:val="-6"/>
          <w:kern w:val="1"/>
          <w:lang w:val="ro-MO" w:eastAsia="zh-CN" w:bidi="hi-IN"/>
        </w:rPr>
      </w:pPr>
      <w:r w:rsidRPr="005956C5">
        <w:rPr>
          <w:rFonts w:eastAsia="SimSun"/>
          <w:spacing w:val="-6"/>
          <w:kern w:val="1"/>
          <w:lang w:val="ro-MO" w:eastAsia="zh-CN" w:bidi="hi-IN"/>
        </w:rPr>
        <w:t xml:space="preserve">Participant la Proiect: 2006–2010  </w:t>
      </w:r>
      <w:r w:rsidRPr="005956C5">
        <w:rPr>
          <w:rFonts w:eastAsia="SimSun"/>
          <w:i/>
          <w:spacing w:val="-6"/>
          <w:kern w:val="1"/>
          <w:lang w:val="ro-MO" w:eastAsia="zh-CN" w:bidi="hi-IN"/>
        </w:rPr>
        <w:t xml:space="preserve">Proiect  Instituţional </w:t>
      </w:r>
      <w:r w:rsidRPr="005956C5">
        <w:rPr>
          <w:rFonts w:eastAsia="Calibri"/>
          <w:i/>
          <w:lang w:val="ro-RO"/>
        </w:rPr>
        <w:t>06.410.020F.</w:t>
      </w:r>
      <w:r w:rsidRPr="005956C5">
        <w:rPr>
          <w:rFonts w:eastAsia="Calibri"/>
          <w:lang w:val="ro-RO"/>
        </w:rPr>
        <w:t xml:space="preserve"> </w:t>
      </w:r>
      <w:r w:rsidRPr="005956C5">
        <w:rPr>
          <w:rFonts w:eastAsia="Calibri"/>
          <w:i/>
          <w:lang w:val="ro-RO"/>
        </w:rPr>
        <w:t>Diversitatea etnică ca factor al armonizării societăţii civile şi consolidării statalităţii moldoveneşti în context european</w:t>
      </w:r>
      <w:r w:rsidRPr="005956C5">
        <w:rPr>
          <w:rFonts w:eastAsia="Calibri"/>
          <w:lang w:val="ro-RO"/>
        </w:rPr>
        <w:t xml:space="preserve">. </w:t>
      </w:r>
      <w:r w:rsidRPr="005956C5">
        <w:rPr>
          <w:rFonts w:eastAsia="SimSun"/>
          <w:i/>
          <w:spacing w:val="-6"/>
          <w:kern w:val="1"/>
          <w:lang w:val="ro-MO" w:eastAsia="zh-CN" w:bidi="hi-IN"/>
        </w:rPr>
        <w:t xml:space="preserve"> </w:t>
      </w:r>
      <w:r w:rsidRPr="005956C5">
        <w:rPr>
          <w:bCs/>
          <w:iCs/>
          <w:lang w:val="ro-RO"/>
        </w:rPr>
        <w:t xml:space="preserve">Conducător: dr. O. </w:t>
      </w:r>
      <w:proofErr w:type="spellStart"/>
      <w:r w:rsidRPr="005956C5">
        <w:rPr>
          <w:bCs/>
          <w:iCs/>
          <w:lang w:val="ro-RO"/>
        </w:rPr>
        <w:t>Galuşcenco</w:t>
      </w:r>
      <w:proofErr w:type="spellEnd"/>
      <w:r w:rsidRPr="005956C5">
        <w:rPr>
          <w:bCs/>
          <w:iCs/>
          <w:lang w:val="ro-RO"/>
        </w:rPr>
        <w:t>.</w:t>
      </w:r>
    </w:p>
    <w:p w:rsidR="004056A3" w:rsidRPr="005956C5" w:rsidRDefault="004056A3" w:rsidP="004056A3">
      <w:pPr>
        <w:keepNext/>
        <w:ind w:firstLine="539"/>
        <w:jc w:val="both"/>
        <w:outlineLvl w:val="1"/>
        <w:rPr>
          <w:bCs/>
          <w:iCs/>
          <w:lang w:val="ro-RO"/>
        </w:rPr>
      </w:pPr>
      <w:r w:rsidRPr="005956C5">
        <w:rPr>
          <w:rFonts w:eastAsia="SimSun"/>
          <w:bCs/>
          <w:iCs/>
          <w:spacing w:val="-6"/>
          <w:kern w:val="1"/>
          <w:lang w:val="ro-MO" w:eastAsia="zh-CN" w:bidi="hi-IN"/>
        </w:rPr>
        <w:t xml:space="preserve">Participant la Proiect: 2006–2010  </w:t>
      </w:r>
      <w:r w:rsidRPr="005956C5">
        <w:rPr>
          <w:bCs/>
          <w:i/>
          <w:iCs/>
          <w:lang w:val="ro-RO"/>
        </w:rPr>
        <w:t xml:space="preserve">Proiect Internaţional al AŞM – FŞUFR, </w:t>
      </w:r>
      <w:r w:rsidRPr="005956C5">
        <w:rPr>
          <w:bCs/>
          <w:iCs/>
          <w:lang w:val="ro-RO"/>
        </w:rPr>
        <w:t>06.03CRU.</w:t>
      </w:r>
      <w:r w:rsidRPr="005956C5">
        <w:rPr>
          <w:bCs/>
          <w:i/>
          <w:iCs/>
          <w:lang w:val="ro-RO"/>
        </w:rPr>
        <w:t xml:space="preserve"> Tehnologii de ameliorare a inegalităţii social-economice în condiţiile construirii societăţii c</w:t>
      </w:r>
      <w:r w:rsidRPr="005956C5">
        <w:rPr>
          <w:bCs/>
          <w:i/>
          <w:iCs/>
          <w:lang w:val="ro-RO"/>
        </w:rPr>
        <w:t>i</w:t>
      </w:r>
      <w:r w:rsidRPr="005956C5">
        <w:rPr>
          <w:bCs/>
          <w:i/>
          <w:iCs/>
          <w:lang w:val="ro-RO"/>
        </w:rPr>
        <w:t xml:space="preserve">vice în Republica Moldova (aspect </w:t>
      </w:r>
      <w:proofErr w:type="spellStart"/>
      <w:r w:rsidRPr="005956C5">
        <w:rPr>
          <w:bCs/>
          <w:i/>
          <w:iCs/>
          <w:lang w:val="ro-RO"/>
        </w:rPr>
        <w:t>etnoregional</w:t>
      </w:r>
      <w:proofErr w:type="spellEnd"/>
      <w:r w:rsidRPr="005956C5">
        <w:rPr>
          <w:bCs/>
          <w:i/>
          <w:iCs/>
          <w:lang w:val="ro-RO"/>
        </w:rPr>
        <w:t>)</w:t>
      </w:r>
      <w:r w:rsidRPr="005956C5">
        <w:rPr>
          <w:bCs/>
          <w:iCs/>
          <w:lang w:val="ro-RO"/>
        </w:rPr>
        <w:t xml:space="preserve">. Conducător: dr. I. </w:t>
      </w:r>
      <w:proofErr w:type="spellStart"/>
      <w:r w:rsidRPr="005956C5">
        <w:rPr>
          <w:bCs/>
          <w:iCs/>
          <w:lang w:val="ro-RO"/>
        </w:rPr>
        <w:t>Bodrug</w:t>
      </w:r>
      <w:proofErr w:type="spellEnd"/>
      <w:r w:rsidRPr="005956C5">
        <w:rPr>
          <w:bCs/>
          <w:iCs/>
          <w:lang w:val="ro-RO"/>
        </w:rPr>
        <w:t>.</w:t>
      </w:r>
    </w:p>
    <w:p w:rsidR="004056A3" w:rsidRPr="005956C5" w:rsidRDefault="004056A3" w:rsidP="004056A3">
      <w:pPr>
        <w:widowControl w:val="0"/>
        <w:suppressLineNumbers/>
        <w:suppressAutoHyphens/>
        <w:autoSpaceDE w:val="0"/>
        <w:ind w:firstLine="539"/>
        <w:jc w:val="both"/>
        <w:rPr>
          <w:rFonts w:eastAsia="SimSun"/>
          <w:spacing w:val="-6"/>
          <w:kern w:val="1"/>
          <w:lang w:val="ro-MO" w:eastAsia="zh-CN" w:bidi="hi-IN"/>
        </w:rPr>
      </w:pPr>
      <w:r w:rsidRPr="005956C5">
        <w:rPr>
          <w:rFonts w:eastAsia="SimSun"/>
          <w:spacing w:val="-6"/>
          <w:kern w:val="1"/>
          <w:lang w:val="ro-MO" w:eastAsia="zh-CN" w:bidi="hi-IN"/>
        </w:rPr>
        <w:t xml:space="preserve">Participant la Proiect: 2011–2014  </w:t>
      </w:r>
      <w:r w:rsidRPr="005956C5">
        <w:rPr>
          <w:rFonts w:eastAsia="SimSun"/>
          <w:i/>
          <w:spacing w:val="-6"/>
          <w:kern w:val="1"/>
          <w:lang w:val="ro-MO" w:eastAsia="zh-CN" w:bidi="hi-IN"/>
        </w:rPr>
        <w:t xml:space="preserve">Proiect  Instituţional 11.817.07.20F. Dimensiunea europeană a patrimoniului etnografic al Republicii Moldova. </w:t>
      </w:r>
      <w:r w:rsidRPr="005956C5">
        <w:rPr>
          <w:rFonts w:eastAsia="SimSun"/>
          <w:spacing w:val="-6"/>
          <w:kern w:val="1"/>
          <w:lang w:val="ro-MO" w:eastAsia="zh-CN" w:bidi="hi-IN"/>
        </w:rPr>
        <w:t xml:space="preserve">Conducător: dr. S. </w:t>
      </w:r>
      <w:proofErr w:type="spellStart"/>
      <w:r w:rsidRPr="005956C5">
        <w:rPr>
          <w:rFonts w:eastAsia="SimSun"/>
          <w:spacing w:val="-6"/>
          <w:kern w:val="1"/>
          <w:lang w:val="ro-MO" w:eastAsia="zh-CN" w:bidi="hi-IN"/>
        </w:rPr>
        <w:t>Procop</w:t>
      </w:r>
      <w:proofErr w:type="spellEnd"/>
      <w:r w:rsidRPr="005956C5">
        <w:rPr>
          <w:rFonts w:eastAsia="SimSun"/>
          <w:spacing w:val="-6"/>
          <w:kern w:val="1"/>
          <w:lang w:val="ro-MO" w:eastAsia="zh-CN" w:bidi="hi-IN"/>
        </w:rPr>
        <w:t>.</w:t>
      </w:r>
    </w:p>
    <w:p w:rsidR="004056A3" w:rsidRPr="005956C5" w:rsidRDefault="004056A3" w:rsidP="004056A3">
      <w:pPr>
        <w:ind w:firstLine="539"/>
        <w:jc w:val="both"/>
        <w:rPr>
          <w:lang w:val="fr-FR"/>
        </w:rPr>
      </w:pPr>
      <w:r w:rsidRPr="005956C5">
        <w:rPr>
          <w:bCs/>
          <w:lang w:val="ro-MO"/>
        </w:rPr>
        <w:t>Stagiu de cercetare şi documentare ştiinţifică la C</w:t>
      </w:r>
      <w:r w:rsidRPr="005956C5">
        <w:rPr>
          <w:lang w:val="fr-FR"/>
        </w:rPr>
        <w:t>entrul CASE de pe lîngǎ Universitatea Umanitarǎ Europeanǎ (Minsk, Belarus)</w:t>
      </w:r>
      <w:r w:rsidRPr="005956C5">
        <w:rPr>
          <w:lang w:val="en-US"/>
        </w:rPr>
        <w:t xml:space="preserve">. </w:t>
      </w:r>
      <w:r w:rsidRPr="005956C5">
        <w:rPr>
          <w:lang w:val="ro-RO"/>
        </w:rPr>
        <w:t xml:space="preserve">Noiembrie </w:t>
      </w:r>
      <w:r w:rsidRPr="005956C5">
        <w:rPr>
          <w:lang w:val="fr-FR"/>
        </w:rPr>
        <w:t>2004 – Februarie 2005.</w:t>
      </w:r>
    </w:p>
    <w:p w:rsidR="004056A3" w:rsidRPr="005956C5" w:rsidRDefault="004056A3" w:rsidP="004056A3">
      <w:pPr>
        <w:ind w:firstLine="539"/>
        <w:jc w:val="both"/>
        <w:rPr>
          <w:lang w:val="ro-RO"/>
        </w:rPr>
      </w:pPr>
    </w:p>
    <w:p w:rsidR="004056A3" w:rsidRPr="005956C5" w:rsidRDefault="004056A3" w:rsidP="004056A3">
      <w:pPr>
        <w:jc w:val="both"/>
        <w:rPr>
          <w:lang w:val="en-US"/>
        </w:rPr>
      </w:pPr>
    </w:p>
    <w:p w:rsidR="004056A3" w:rsidRPr="005956C5" w:rsidRDefault="004056A3" w:rsidP="004056A3">
      <w:pPr>
        <w:ind w:firstLine="540"/>
        <w:jc w:val="both"/>
        <w:rPr>
          <w:lang w:val="ro-MO"/>
        </w:rPr>
      </w:pPr>
      <w:r>
        <w:rPr>
          <w:noProof/>
        </w:rPr>
        <w:drawing>
          <wp:anchor distT="0" distB="0" distL="114300" distR="114300" simplePos="0" relativeHeight="251664384" behindDoc="0" locked="0" layoutInCell="1" allowOverlap="1">
            <wp:simplePos x="0" y="0"/>
            <wp:positionH relativeFrom="column">
              <wp:align>left</wp:align>
            </wp:positionH>
            <wp:positionV relativeFrom="paragraph">
              <wp:posOffset>6350</wp:posOffset>
            </wp:positionV>
            <wp:extent cx="1452880" cy="1663065"/>
            <wp:effectExtent l="19050" t="19050" r="13970" b="13335"/>
            <wp:wrapSquare wrapText="bothSides"/>
            <wp:docPr id="6" name="Рисунок 6" descr="caune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unenco"/>
                    <pic:cNvPicPr>
                      <a:picLocks noChangeAspect="1" noChangeArrowheads="1"/>
                    </pic:cNvPicPr>
                  </pic:nvPicPr>
                  <pic:blipFill>
                    <a:blip r:embed="rId5" cstate="print"/>
                    <a:srcRect/>
                    <a:stretch>
                      <a:fillRect/>
                    </a:stretch>
                  </pic:blipFill>
                  <pic:spPr bwMode="auto">
                    <a:xfrm>
                      <a:off x="0" y="0"/>
                      <a:ext cx="1452880" cy="1663065"/>
                    </a:xfrm>
                    <a:prstGeom prst="rect">
                      <a:avLst/>
                    </a:prstGeom>
                    <a:solidFill>
                      <a:srgbClr val="C0504D"/>
                    </a:solidFill>
                    <a:ln w="9525">
                      <a:solidFill>
                        <a:srgbClr val="C0504D"/>
                      </a:solidFill>
                      <a:miter lim="800000"/>
                      <a:headEnd/>
                      <a:tailEnd/>
                    </a:ln>
                  </pic:spPr>
                </pic:pic>
              </a:graphicData>
            </a:graphic>
          </wp:anchor>
        </w:drawing>
      </w:r>
      <w:r w:rsidRPr="005956C5">
        <w:rPr>
          <w:b/>
          <w:iCs/>
          <w:lang w:val="ro-MO"/>
        </w:rPr>
        <w:t xml:space="preserve">Irina </w:t>
      </w:r>
      <w:proofErr w:type="spellStart"/>
      <w:r w:rsidRPr="005956C5">
        <w:rPr>
          <w:b/>
          <w:iCs/>
          <w:lang w:val="ro-MO"/>
        </w:rPr>
        <w:t>Caunenco</w:t>
      </w:r>
      <w:proofErr w:type="spellEnd"/>
      <w:r w:rsidRPr="005956C5">
        <w:rPr>
          <w:iCs/>
          <w:lang w:val="ro-MO"/>
        </w:rPr>
        <w:t xml:space="preserve"> </w:t>
      </w:r>
      <w:r w:rsidRPr="005956C5">
        <w:rPr>
          <w:b/>
          <w:iCs/>
          <w:lang w:val="ro-MO"/>
        </w:rPr>
        <w:t xml:space="preserve">(1957) </w:t>
      </w:r>
      <w:r w:rsidRPr="005956C5">
        <w:rPr>
          <w:iCs/>
          <w:lang w:val="ro-MO"/>
        </w:rPr>
        <w:t>– cercetător ştiinţific superior. Doctor în psihologie</w:t>
      </w:r>
      <w:r w:rsidRPr="005956C5">
        <w:rPr>
          <w:iCs/>
          <w:lang w:val="en-GB"/>
        </w:rPr>
        <w:t xml:space="preserve">, </w:t>
      </w:r>
      <w:r w:rsidRPr="005956C5">
        <w:rPr>
          <w:iCs/>
          <w:lang w:val="ro-MO"/>
        </w:rPr>
        <w:t>conferenţiar universitar. Specialist în domeniul</w:t>
      </w:r>
      <w:r w:rsidRPr="005956C5">
        <w:rPr>
          <w:lang w:val="ro-MO"/>
        </w:rPr>
        <w:t xml:space="preserve"> psihologiei vârstelor. În sfera intereselor ştiinţifice se află transformarea identităţii etnice la diferite grupuri de vârstă; particularităţile</w:t>
      </w:r>
      <w:r w:rsidRPr="005956C5">
        <w:rPr>
          <w:lang w:val="ro-RO"/>
        </w:rPr>
        <w:t xml:space="preserve"> psihologice ale grupurilor etnice din Moldova; influenţa migraţiei de muncă asupra proceselor de identitate etnică; sfera valorică a </w:t>
      </w:r>
      <w:r w:rsidRPr="005956C5">
        <w:rPr>
          <w:lang w:val="ro-MO"/>
        </w:rPr>
        <w:t>grupurilor etnice. R</w:t>
      </w:r>
      <w:r w:rsidRPr="005956C5">
        <w:rPr>
          <w:lang w:val="ro-MO"/>
        </w:rPr>
        <w:t>e</w:t>
      </w:r>
      <w:r w:rsidRPr="005956C5">
        <w:rPr>
          <w:lang w:val="ro-MO"/>
        </w:rPr>
        <w:t xml:space="preserve">zultatele ştiinţifice sunt publicate în 70 articole ştiinţifice, în două monografii (colective), manual metodic pentru instituțiile superioare de învățământ (în colaborare): </w:t>
      </w:r>
      <w:r w:rsidRPr="005956C5">
        <w:rPr>
          <w:i/>
          <w:lang w:val="ro-MO"/>
        </w:rPr>
        <w:t>Familia:probleme sociale, demogr</w:t>
      </w:r>
      <w:r w:rsidRPr="005956C5">
        <w:rPr>
          <w:i/>
          <w:lang w:val="ro-MO"/>
        </w:rPr>
        <w:t>a</w:t>
      </w:r>
      <w:r w:rsidRPr="005956C5">
        <w:rPr>
          <w:i/>
          <w:lang w:val="ro-MO"/>
        </w:rPr>
        <w:t>fice şi psihologice.</w:t>
      </w:r>
      <w:r w:rsidRPr="005956C5">
        <w:rPr>
          <w:lang w:val="ro-MO"/>
        </w:rPr>
        <w:t xml:space="preserve"> Chişinău, 2005 (coautori: </w:t>
      </w:r>
      <w:proofErr w:type="spellStart"/>
      <w:r w:rsidRPr="005956C5">
        <w:rPr>
          <w:lang w:val="ro-MO"/>
        </w:rPr>
        <w:t>G.Paladi</w:t>
      </w:r>
      <w:proofErr w:type="spellEnd"/>
      <w:r w:rsidRPr="005956C5">
        <w:rPr>
          <w:lang w:val="ro-MO"/>
        </w:rPr>
        <w:t xml:space="preserve">, </w:t>
      </w:r>
      <w:proofErr w:type="spellStart"/>
      <w:r w:rsidRPr="005956C5">
        <w:rPr>
          <w:lang w:val="ro-MO"/>
        </w:rPr>
        <w:t>U.Tabuica</w:t>
      </w:r>
      <w:proofErr w:type="spellEnd"/>
      <w:r w:rsidRPr="005956C5">
        <w:rPr>
          <w:lang w:val="ro-MO"/>
        </w:rPr>
        <w:t xml:space="preserve">, </w:t>
      </w:r>
      <w:proofErr w:type="spellStart"/>
      <w:r w:rsidRPr="005956C5">
        <w:rPr>
          <w:lang w:val="ro-MO"/>
        </w:rPr>
        <w:t>O.Gagauz</w:t>
      </w:r>
      <w:proofErr w:type="spellEnd"/>
      <w:r w:rsidRPr="005956C5">
        <w:rPr>
          <w:lang w:val="ro-MO"/>
        </w:rPr>
        <w:t xml:space="preserve">, </w:t>
      </w:r>
      <w:proofErr w:type="spellStart"/>
      <w:r w:rsidRPr="005956C5">
        <w:rPr>
          <w:lang w:val="ro-MO"/>
        </w:rPr>
        <w:t>L.Gaşper</w:t>
      </w:r>
      <w:proofErr w:type="spellEnd"/>
      <w:r w:rsidRPr="005956C5">
        <w:rPr>
          <w:lang w:val="ro-MO"/>
        </w:rPr>
        <w:t xml:space="preserve">); </w:t>
      </w:r>
      <w:r w:rsidRPr="005956C5">
        <w:rPr>
          <w:i/>
          <w:lang w:val="ro-MO"/>
        </w:rPr>
        <w:t>Tran</w:t>
      </w:r>
      <w:r w:rsidRPr="005956C5">
        <w:rPr>
          <w:i/>
          <w:lang w:val="ro-MO"/>
        </w:rPr>
        <w:t>s</w:t>
      </w:r>
      <w:r w:rsidRPr="005956C5">
        <w:rPr>
          <w:i/>
          <w:lang w:val="ro-MO"/>
        </w:rPr>
        <w:t xml:space="preserve">formări demografice, viaţa familială şi sănătatea populaţiei. </w:t>
      </w:r>
      <w:r w:rsidRPr="005956C5">
        <w:rPr>
          <w:lang w:val="ro-MO"/>
        </w:rPr>
        <w:t xml:space="preserve">Chişinău 2007 (coautori: </w:t>
      </w:r>
      <w:proofErr w:type="spellStart"/>
      <w:r w:rsidRPr="005956C5">
        <w:rPr>
          <w:lang w:val="ro-MO"/>
        </w:rPr>
        <w:t>G.Paladi</w:t>
      </w:r>
      <w:proofErr w:type="spellEnd"/>
      <w:r w:rsidRPr="005956C5">
        <w:rPr>
          <w:lang w:val="ro-MO"/>
        </w:rPr>
        <w:t xml:space="preserve">, </w:t>
      </w:r>
      <w:proofErr w:type="spellStart"/>
      <w:r w:rsidRPr="005956C5">
        <w:rPr>
          <w:lang w:val="ro-MO"/>
        </w:rPr>
        <w:t>C.Matei</w:t>
      </w:r>
      <w:proofErr w:type="spellEnd"/>
      <w:r w:rsidRPr="005956C5">
        <w:rPr>
          <w:lang w:val="ro-MO"/>
        </w:rPr>
        <w:t xml:space="preserve">, </w:t>
      </w:r>
      <w:proofErr w:type="spellStart"/>
      <w:r w:rsidRPr="005956C5">
        <w:rPr>
          <w:lang w:val="ro-MO"/>
        </w:rPr>
        <w:t>O.Gagauz</w:t>
      </w:r>
      <w:proofErr w:type="spellEnd"/>
      <w:r w:rsidRPr="005956C5">
        <w:rPr>
          <w:lang w:val="ro-MO"/>
        </w:rPr>
        <w:t xml:space="preserve">); </w:t>
      </w:r>
      <w:proofErr w:type="spellStart"/>
      <w:r w:rsidRPr="005956C5">
        <w:rPr>
          <w:i/>
          <w:lang w:val="ro-MO"/>
        </w:rPr>
        <w:t>Этносоциологические</w:t>
      </w:r>
      <w:proofErr w:type="spellEnd"/>
      <w:r w:rsidRPr="005956C5">
        <w:rPr>
          <w:i/>
          <w:lang w:val="ro-MO"/>
        </w:rPr>
        <w:t xml:space="preserve"> и </w:t>
      </w:r>
      <w:proofErr w:type="spellStart"/>
      <w:r w:rsidRPr="005956C5">
        <w:rPr>
          <w:i/>
          <w:lang w:val="ro-MO"/>
        </w:rPr>
        <w:t>этнопсихологические</w:t>
      </w:r>
      <w:proofErr w:type="spellEnd"/>
      <w:r w:rsidRPr="005956C5">
        <w:rPr>
          <w:i/>
          <w:lang w:val="ro-MO"/>
        </w:rPr>
        <w:t xml:space="preserve"> </w:t>
      </w:r>
      <w:proofErr w:type="spellStart"/>
      <w:r w:rsidRPr="005956C5">
        <w:rPr>
          <w:i/>
          <w:lang w:val="ro-MO"/>
        </w:rPr>
        <w:t>практики</w:t>
      </w:r>
      <w:proofErr w:type="spellEnd"/>
      <w:r w:rsidRPr="005956C5">
        <w:rPr>
          <w:i/>
          <w:lang w:val="ro-MO"/>
        </w:rPr>
        <w:t xml:space="preserve">: </w:t>
      </w:r>
      <w:proofErr w:type="spellStart"/>
      <w:r w:rsidRPr="005956C5">
        <w:rPr>
          <w:i/>
          <w:lang w:val="ro-MO"/>
        </w:rPr>
        <w:t>методологические</w:t>
      </w:r>
      <w:proofErr w:type="spellEnd"/>
      <w:r w:rsidRPr="005956C5">
        <w:rPr>
          <w:i/>
          <w:lang w:val="ro-MO"/>
        </w:rPr>
        <w:t xml:space="preserve"> </w:t>
      </w:r>
      <w:proofErr w:type="spellStart"/>
      <w:r w:rsidRPr="005956C5">
        <w:rPr>
          <w:i/>
          <w:lang w:val="ro-MO"/>
        </w:rPr>
        <w:t>подходы</w:t>
      </w:r>
      <w:proofErr w:type="spellEnd"/>
      <w:r w:rsidRPr="005956C5">
        <w:rPr>
          <w:i/>
          <w:lang w:val="ro-MO"/>
        </w:rPr>
        <w:t xml:space="preserve"> и </w:t>
      </w:r>
      <w:proofErr w:type="spellStart"/>
      <w:r w:rsidRPr="005956C5">
        <w:rPr>
          <w:i/>
          <w:lang w:val="ro-MO"/>
        </w:rPr>
        <w:t>комментарии</w:t>
      </w:r>
      <w:proofErr w:type="spellEnd"/>
      <w:r w:rsidRPr="005956C5">
        <w:rPr>
          <w:lang w:val="ro-MO"/>
        </w:rPr>
        <w:t xml:space="preserve"> (</w:t>
      </w:r>
      <w:proofErr w:type="spellStart"/>
      <w:r w:rsidRPr="005956C5">
        <w:rPr>
          <w:lang w:val="ro-MO"/>
        </w:rPr>
        <w:t>уч.-метод</w:t>
      </w:r>
      <w:proofErr w:type="spellEnd"/>
      <w:r w:rsidRPr="005956C5">
        <w:rPr>
          <w:lang w:val="ro-MO"/>
        </w:rPr>
        <w:t xml:space="preserve">. </w:t>
      </w:r>
      <w:proofErr w:type="spellStart"/>
      <w:r w:rsidRPr="005956C5">
        <w:rPr>
          <w:lang w:val="ro-MO"/>
        </w:rPr>
        <w:t>пособие</w:t>
      </w:r>
      <w:proofErr w:type="spellEnd"/>
      <w:r w:rsidRPr="005956C5">
        <w:rPr>
          <w:lang w:val="ro-MO"/>
        </w:rPr>
        <w:t xml:space="preserve"> </w:t>
      </w:r>
      <w:proofErr w:type="spellStart"/>
      <w:r w:rsidRPr="005956C5">
        <w:rPr>
          <w:lang w:val="ro-MO"/>
        </w:rPr>
        <w:t>для</w:t>
      </w:r>
      <w:proofErr w:type="spellEnd"/>
      <w:r w:rsidRPr="005956C5">
        <w:rPr>
          <w:lang w:val="ro-MO"/>
        </w:rPr>
        <w:t xml:space="preserve"> </w:t>
      </w:r>
      <w:proofErr w:type="spellStart"/>
      <w:r w:rsidRPr="005956C5">
        <w:rPr>
          <w:lang w:val="ro-MO"/>
        </w:rPr>
        <w:t>высш</w:t>
      </w:r>
      <w:proofErr w:type="spellEnd"/>
      <w:r w:rsidRPr="005956C5">
        <w:rPr>
          <w:lang w:val="ro-MO"/>
        </w:rPr>
        <w:t xml:space="preserve">. </w:t>
      </w:r>
      <w:proofErr w:type="spellStart"/>
      <w:r w:rsidRPr="005956C5">
        <w:rPr>
          <w:lang w:val="ro-MO"/>
        </w:rPr>
        <w:t>шк</w:t>
      </w:r>
      <w:proofErr w:type="spellEnd"/>
      <w:r w:rsidRPr="005956C5">
        <w:rPr>
          <w:lang w:val="ro-MO"/>
        </w:rPr>
        <w:t xml:space="preserve">.). </w:t>
      </w:r>
      <w:proofErr w:type="spellStart"/>
      <w:r w:rsidRPr="005956C5">
        <w:rPr>
          <w:lang w:val="ro-MO"/>
        </w:rPr>
        <w:t>Кишинeв-Комрат</w:t>
      </w:r>
      <w:proofErr w:type="spellEnd"/>
      <w:r w:rsidRPr="005956C5">
        <w:rPr>
          <w:lang w:val="ro-MO"/>
        </w:rPr>
        <w:t>, 2010.</w:t>
      </w:r>
    </w:p>
    <w:p w:rsidR="004056A3" w:rsidRPr="005956C5" w:rsidRDefault="004056A3" w:rsidP="004056A3">
      <w:pPr>
        <w:keepNext/>
        <w:ind w:firstLine="539"/>
        <w:jc w:val="both"/>
        <w:outlineLvl w:val="1"/>
        <w:rPr>
          <w:bCs/>
          <w:iCs/>
          <w:lang w:val="ro-RO"/>
        </w:rPr>
      </w:pPr>
      <w:r w:rsidRPr="005956C5">
        <w:rPr>
          <w:rFonts w:eastAsia="SimSun"/>
          <w:bCs/>
          <w:iCs/>
          <w:spacing w:val="-6"/>
          <w:kern w:val="1"/>
          <w:lang w:val="ro-MO" w:eastAsia="zh-CN" w:bidi="hi-IN"/>
        </w:rPr>
        <w:t xml:space="preserve">Participant </w:t>
      </w:r>
      <w:smartTag w:uri="urn:schemas-microsoft-com:office:smarttags" w:element="PersonName">
        <w:smartTagPr>
          <w:attr w:name="ProductID" w:val="la Proiect"/>
        </w:smartTagPr>
        <w:r w:rsidRPr="005956C5">
          <w:rPr>
            <w:rFonts w:eastAsia="SimSun"/>
            <w:bCs/>
            <w:iCs/>
            <w:spacing w:val="-6"/>
            <w:kern w:val="1"/>
            <w:lang w:val="ro-MO" w:eastAsia="zh-CN" w:bidi="hi-IN"/>
          </w:rPr>
          <w:t>la Proiect</w:t>
        </w:r>
      </w:smartTag>
      <w:r w:rsidRPr="005956C5">
        <w:rPr>
          <w:rFonts w:eastAsia="SimSun"/>
          <w:bCs/>
          <w:iCs/>
          <w:spacing w:val="-6"/>
          <w:kern w:val="1"/>
          <w:lang w:val="ro-MO" w:eastAsia="zh-CN" w:bidi="hi-IN"/>
        </w:rPr>
        <w:t xml:space="preserve">: 2006–2010  </w:t>
      </w:r>
      <w:r w:rsidRPr="005956C5">
        <w:rPr>
          <w:bCs/>
          <w:i/>
          <w:iCs/>
          <w:lang w:val="ro-RO"/>
        </w:rPr>
        <w:t>Proiect  Internaţional al AŞM – FŞUFR 06.03CRU Tehnologii de ameliorare a inegalităţii social-economice în condiţiile construirii societăţii c</w:t>
      </w:r>
      <w:r w:rsidRPr="005956C5">
        <w:rPr>
          <w:bCs/>
          <w:i/>
          <w:iCs/>
          <w:lang w:val="ro-RO"/>
        </w:rPr>
        <w:t>i</w:t>
      </w:r>
      <w:r w:rsidRPr="005956C5">
        <w:rPr>
          <w:bCs/>
          <w:i/>
          <w:iCs/>
          <w:lang w:val="ro-RO"/>
        </w:rPr>
        <w:t xml:space="preserve">vice în Republica Moldova (aspect </w:t>
      </w:r>
      <w:proofErr w:type="spellStart"/>
      <w:r w:rsidRPr="005956C5">
        <w:rPr>
          <w:bCs/>
          <w:i/>
          <w:iCs/>
          <w:lang w:val="ro-RO"/>
        </w:rPr>
        <w:t>etnoregional</w:t>
      </w:r>
      <w:proofErr w:type="spellEnd"/>
      <w:r w:rsidRPr="005956C5">
        <w:rPr>
          <w:bCs/>
          <w:i/>
          <w:iCs/>
          <w:lang w:val="ro-RO"/>
        </w:rPr>
        <w:t>).</w:t>
      </w:r>
      <w:r w:rsidRPr="005956C5">
        <w:rPr>
          <w:bCs/>
          <w:iCs/>
          <w:lang w:val="ro-RO"/>
        </w:rPr>
        <w:t xml:space="preserve"> Conducător: dr. I. </w:t>
      </w:r>
      <w:proofErr w:type="spellStart"/>
      <w:r w:rsidRPr="005956C5">
        <w:rPr>
          <w:bCs/>
          <w:iCs/>
          <w:lang w:val="ro-RO"/>
        </w:rPr>
        <w:t>Bodrug</w:t>
      </w:r>
      <w:proofErr w:type="spellEnd"/>
      <w:r w:rsidRPr="005956C5">
        <w:rPr>
          <w:bCs/>
          <w:iCs/>
          <w:lang w:val="ro-RO"/>
        </w:rPr>
        <w:t>.</w:t>
      </w:r>
    </w:p>
    <w:p w:rsidR="004056A3" w:rsidRPr="005956C5" w:rsidRDefault="004056A3" w:rsidP="004056A3">
      <w:pPr>
        <w:ind w:firstLine="540"/>
        <w:jc w:val="both"/>
        <w:rPr>
          <w:b/>
          <w:lang w:val="ro-MO"/>
        </w:rPr>
      </w:pPr>
      <w:r w:rsidRPr="005956C5">
        <w:rPr>
          <w:rFonts w:eastAsia="SimSun"/>
          <w:bCs/>
          <w:iCs/>
          <w:spacing w:val="-6"/>
          <w:kern w:val="1"/>
          <w:lang w:val="ro-MO" w:eastAsia="zh-CN" w:bidi="hi-IN"/>
        </w:rPr>
        <w:t xml:space="preserve">Participant la </w:t>
      </w:r>
      <w:r w:rsidRPr="005956C5">
        <w:rPr>
          <w:lang w:val="ro-MO"/>
        </w:rPr>
        <w:t xml:space="preserve">Proiect: 2007 </w:t>
      </w:r>
      <w:r w:rsidRPr="005956C5">
        <w:rPr>
          <w:i/>
          <w:lang w:val="ro-MO"/>
        </w:rPr>
        <w:t>Proiect individual</w:t>
      </w:r>
      <w:r w:rsidRPr="005956C5">
        <w:rPr>
          <w:i/>
          <w:color w:val="000000"/>
          <w:lang w:val="ro-MO"/>
        </w:rPr>
        <w:t xml:space="preserve"> Particularităţile psihologice ale identităţii etnice la minorităţile etnice din Republica Moldova. </w:t>
      </w:r>
      <w:r w:rsidRPr="005956C5">
        <w:rPr>
          <w:i/>
          <w:lang w:val="ro-MO"/>
        </w:rPr>
        <w:t xml:space="preserve">Bursa Fondului </w:t>
      </w:r>
      <w:proofErr w:type="spellStart"/>
      <w:r w:rsidRPr="005956C5">
        <w:rPr>
          <w:i/>
          <w:lang w:val="ro-MO"/>
        </w:rPr>
        <w:t>Karnegi</w:t>
      </w:r>
      <w:proofErr w:type="spellEnd"/>
      <w:r w:rsidRPr="005956C5">
        <w:rPr>
          <w:i/>
          <w:lang w:val="ro-MO"/>
        </w:rPr>
        <w:t>, SUA</w:t>
      </w:r>
      <w:r w:rsidRPr="005956C5">
        <w:rPr>
          <w:b/>
          <w:i/>
          <w:lang w:val="ro-MO"/>
        </w:rPr>
        <w:t>.</w:t>
      </w:r>
      <w:r w:rsidRPr="005956C5">
        <w:rPr>
          <w:b/>
          <w:lang w:val="ro-MO"/>
        </w:rPr>
        <w:t xml:space="preserve"> </w:t>
      </w:r>
    </w:p>
    <w:p w:rsidR="004056A3" w:rsidRPr="005956C5" w:rsidRDefault="004056A3" w:rsidP="004056A3">
      <w:pPr>
        <w:widowControl w:val="0"/>
        <w:suppressLineNumbers/>
        <w:suppressAutoHyphens/>
        <w:autoSpaceDE w:val="0"/>
        <w:ind w:firstLine="539"/>
        <w:jc w:val="both"/>
        <w:rPr>
          <w:rFonts w:eastAsia="SimSun"/>
          <w:i/>
          <w:spacing w:val="-6"/>
          <w:kern w:val="1"/>
          <w:lang w:val="ro-MO" w:eastAsia="zh-CN" w:bidi="hi-IN"/>
        </w:rPr>
      </w:pPr>
      <w:r w:rsidRPr="005956C5">
        <w:rPr>
          <w:rFonts w:eastAsia="SimSun"/>
          <w:spacing w:val="-6"/>
          <w:kern w:val="1"/>
          <w:lang w:val="ro-MO" w:eastAsia="zh-CN" w:bidi="hi-IN"/>
        </w:rPr>
        <w:t xml:space="preserve">Participant </w:t>
      </w:r>
      <w:smartTag w:uri="urn:schemas-microsoft-com:office:smarttags" w:element="PersonName">
        <w:smartTagPr>
          <w:attr w:name="ProductID" w:val="la Proiect"/>
        </w:smartTagPr>
        <w:r w:rsidRPr="005956C5">
          <w:rPr>
            <w:rFonts w:eastAsia="SimSun"/>
            <w:spacing w:val="-6"/>
            <w:kern w:val="1"/>
            <w:lang w:val="ro-MO" w:eastAsia="zh-CN" w:bidi="hi-IN"/>
          </w:rPr>
          <w:t>la Proiect</w:t>
        </w:r>
      </w:smartTag>
      <w:r w:rsidRPr="005956C5">
        <w:rPr>
          <w:rFonts w:eastAsia="SimSun"/>
          <w:spacing w:val="-6"/>
          <w:kern w:val="1"/>
          <w:lang w:val="ro-MO" w:eastAsia="zh-CN" w:bidi="hi-IN"/>
        </w:rPr>
        <w:t xml:space="preserve">: 2011–2014  </w:t>
      </w:r>
      <w:r w:rsidRPr="005956C5">
        <w:rPr>
          <w:rFonts w:eastAsia="SimSun"/>
          <w:i/>
          <w:spacing w:val="-6"/>
          <w:kern w:val="1"/>
          <w:lang w:val="ro-MO" w:eastAsia="zh-CN" w:bidi="hi-IN"/>
        </w:rPr>
        <w:t>Proiect Instituţional 11.817.07.20F. Dimensiunea europeană a patrimoniului etnografic al Republicii Moldova.</w:t>
      </w:r>
      <w:r w:rsidRPr="005956C5">
        <w:rPr>
          <w:rFonts w:eastAsia="SimSun"/>
          <w:spacing w:val="-6"/>
          <w:kern w:val="1"/>
          <w:lang w:val="ro-MO" w:eastAsia="zh-CN" w:bidi="hi-IN"/>
        </w:rPr>
        <w:t xml:space="preserve"> Conducător: dr. S. </w:t>
      </w:r>
      <w:proofErr w:type="spellStart"/>
      <w:r w:rsidRPr="005956C5">
        <w:rPr>
          <w:rFonts w:eastAsia="SimSun"/>
          <w:spacing w:val="-6"/>
          <w:kern w:val="1"/>
          <w:lang w:val="ro-MO" w:eastAsia="zh-CN" w:bidi="hi-IN"/>
        </w:rPr>
        <w:t>Procop</w:t>
      </w:r>
      <w:proofErr w:type="spellEnd"/>
      <w:r w:rsidRPr="005956C5">
        <w:rPr>
          <w:rFonts w:eastAsia="SimSun"/>
          <w:spacing w:val="-6"/>
          <w:kern w:val="1"/>
          <w:lang w:val="ro-MO" w:eastAsia="zh-CN" w:bidi="hi-IN"/>
        </w:rPr>
        <w:t>.</w:t>
      </w:r>
    </w:p>
    <w:p w:rsidR="004056A3" w:rsidRPr="005956C5" w:rsidRDefault="004056A3" w:rsidP="004056A3">
      <w:pPr>
        <w:widowControl w:val="0"/>
        <w:suppressLineNumbers/>
        <w:suppressAutoHyphens/>
        <w:autoSpaceDE w:val="0"/>
        <w:spacing w:before="28" w:line="100" w:lineRule="atLeast"/>
        <w:ind w:firstLine="540"/>
        <w:jc w:val="both"/>
        <w:rPr>
          <w:rFonts w:eastAsia="SimSun"/>
          <w:spacing w:val="-6"/>
          <w:kern w:val="1"/>
          <w:lang w:val="ro-MO" w:eastAsia="zh-CN" w:bidi="hi-IN"/>
        </w:rPr>
      </w:pPr>
      <w:r w:rsidRPr="005956C5">
        <w:rPr>
          <w:rFonts w:eastAsia="SimSun"/>
          <w:spacing w:val="-6"/>
          <w:kern w:val="1"/>
          <w:lang w:val="ro-MO" w:eastAsia="zh-CN" w:bidi="hi-IN"/>
        </w:rPr>
        <w:t xml:space="preserve">Participant  </w:t>
      </w:r>
      <w:smartTag w:uri="urn:schemas-microsoft-com:office:smarttags" w:element="PersonName">
        <w:smartTagPr>
          <w:attr w:name="ProductID" w:val="la Congrese"/>
        </w:smartTagPr>
        <w:r w:rsidRPr="005956C5">
          <w:rPr>
            <w:rFonts w:eastAsia="SimSun"/>
            <w:spacing w:val="-6"/>
            <w:kern w:val="1"/>
            <w:lang w:val="ro-MO" w:eastAsia="zh-CN" w:bidi="hi-IN"/>
          </w:rPr>
          <w:t>la Congrese</w:t>
        </w:r>
      </w:smartTag>
      <w:r w:rsidRPr="005956C5">
        <w:rPr>
          <w:rFonts w:eastAsia="SimSun"/>
          <w:spacing w:val="-6"/>
          <w:kern w:val="1"/>
          <w:lang w:val="ro-MO" w:eastAsia="zh-CN" w:bidi="hi-IN"/>
        </w:rPr>
        <w:t xml:space="preserve"> şi Conferinţe Internaţionale în: Moscova 2010, 2012, 2013 (Rusia), Kiev (Ucraina), 2010; </w:t>
      </w:r>
      <w:proofErr w:type="spellStart"/>
      <w:r w:rsidRPr="005956C5">
        <w:rPr>
          <w:lang w:val="ro-MO"/>
        </w:rPr>
        <w:t>Tiumeni</w:t>
      </w:r>
      <w:proofErr w:type="spellEnd"/>
      <w:r w:rsidRPr="005956C5">
        <w:rPr>
          <w:lang w:val="ro-MO"/>
        </w:rPr>
        <w:t xml:space="preserve"> (Rusia), 2010; </w:t>
      </w:r>
      <w:proofErr w:type="spellStart"/>
      <w:r w:rsidRPr="005956C5">
        <w:rPr>
          <w:lang w:val="ro-MO"/>
        </w:rPr>
        <w:t>Smolensc</w:t>
      </w:r>
      <w:proofErr w:type="spellEnd"/>
      <w:r w:rsidRPr="005956C5">
        <w:rPr>
          <w:lang w:val="ro-MO"/>
        </w:rPr>
        <w:t xml:space="preserve"> </w:t>
      </w:r>
      <w:r w:rsidRPr="005956C5">
        <w:rPr>
          <w:rFonts w:eastAsia="SimSun"/>
          <w:spacing w:val="-6"/>
          <w:kern w:val="1"/>
          <w:lang w:val="ro-MO" w:eastAsia="zh-CN" w:bidi="hi-IN"/>
        </w:rPr>
        <w:t xml:space="preserve">(Rusia), 2010, 2012; </w:t>
      </w:r>
      <w:proofErr w:type="spellStart"/>
      <w:r w:rsidRPr="005956C5">
        <w:rPr>
          <w:rFonts w:eastAsia="SimSun"/>
          <w:spacing w:val="-6"/>
          <w:kern w:val="1"/>
          <w:lang w:val="ro-MO" w:eastAsia="zh-CN" w:bidi="hi-IN"/>
        </w:rPr>
        <w:t>Odesa</w:t>
      </w:r>
      <w:proofErr w:type="spellEnd"/>
      <w:r w:rsidRPr="005956C5">
        <w:rPr>
          <w:rFonts w:eastAsia="SimSun"/>
          <w:spacing w:val="-6"/>
          <w:kern w:val="1"/>
          <w:lang w:val="ro-MO" w:eastAsia="zh-CN" w:bidi="hi-IN"/>
        </w:rPr>
        <w:t xml:space="preserve"> (Ucraina), 2013.</w:t>
      </w:r>
    </w:p>
    <w:p w:rsidR="004056A3" w:rsidRPr="005956C5" w:rsidRDefault="004056A3" w:rsidP="004056A3">
      <w:pPr>
        <w:ind w:firstLine="540"/>
        <w:jc w:val="both"/>
        <w:rPr>
          <w:bCs/>
          <w:lang w:val="ro-MO"/>
        </w:rPr>
      </w:pPr>
      <w:r w:rsidRPr="005956C5">
        <w:rPr>
          <w:bCs/>
          <w:lang w:val="ro-MO"/>
        </w:rPr>
        <w:t xml:space="preserve">Stagiu de cercetare şi documentare ştiinţifică la:  </w:t>
      </w:r>
      <w:r w:rsidRPr="005956C5">
        <w:rPr>
          <w:bCs/>
          <w:i/>
          <w:lang w:val="ro-MO"/>
        </w:rPr>
        <w:t>Academia de Ştiinţe din Rusia,</w:t>
      </w:r>
      <w:r w:rsidRPr="005956C5">
        <w:rPr>
          <w:lang w:val="ro-MO"/>
        </w:rPr>
        <w:t xml:space="preserve"> </w:t>
      </w:r>
      <w:r w:rsidRPr="005956C5">
        <w:rPr>
          <w:i/>
          <w:lang w:val="ro-MO"/>
        </w:rPr>
        <w:t>Institutului de Psihologie</w:t>
      </w:r>
      <w:r w:rsidRPr="005956C5">
        <w:rPr>
          <w:bCs/>
          <w:i/>
          <w:lang w:val="ro-MO"/>
        </w:rPr>
        <w:t xml:space="preserve"> </w:t>
      </w:r>
      <w:r w:rsidRPr="005956C5">
        <w:rPr>
          <w:bCs/>
          <w:lang w:val="ro-MO"/>
        </w:rPr>
        <w:t>(Moscova, noiembrie, 2008; martie, 2010).</w:t>
      </w:r>
    </w:p>
    <w:p w:rsidR="004056A3" w:rsidRPr="005956C5" w:rsidRDefault="004056A3" w:rsidP="004056A3">
      <w:pPr>
        <w:pStyle w:val="a3"/>
        <w:jc w:val="both"/>
        <w:rPr>
          <w:bCs/>
          <w:sz w:val="22"/>
          <w:szCs w:val="22"/>
          <w:lang w:val="ro-MO" w:eastAsia="ru-RU"/>
        </w:rPr>
      </w:pPr>
      <w:r w:rsidRPr="005956C5">
        <w:rPr>
          <w:lang w:val="ro-MO"/>
        </w:rPr>
        <w:tab/>
        <w:t xml:space="preserve">        Deţinător de dreptul de abilitate de conducător ştiinţific la doctorat </w:t>
      </w:r>
      <w:r w:rsidRPr="005956C5">
        <w:rPr>
          <w:bCs/>
          <w:color w:val="000000"/>
          <w:lang w:val="ro-MO"/>
        </w:rPr>
        <w:t xml:space="preserve">(Hotărârea Consiliului de Acreditare şi Atestare Nr. 1714 din 5 iulie </w:t>
      </w:r>
      <w:r w:rsidRPr="005956C5">
        <w:rPr>
          <w:lang w:val="ro-MO"/>
        </w:rPr>
        <w:t xml:space="preserve">2012) la specialitatea </w:t>
      </w:r>
      <w:r w:rsidRPr="005956C5">
        <w:rPr>
          <w:bCs/>
          <w:sz w:val="22"/>
          <w:szCs w:val="22"/>
          <w:lang w:val="ro-MO" w:eastAsia="ru-RU"/>
        </w:rPr>
        <w:t>511.02 – Psihologia dezvoltării şi ps</w:t>
      </w:r>
      <w:r w:rsidRPr="005956C5">
        <w:rPr>
          <w:bCs/>
          <w:sz w:val="22"/>
          <w:szCs w:val="22"/>
          <w:lang w:val="ro-MO" w:eastAsia="ru-RU"/>
        </w:rPr>
        <w:t>i</w:t>
      </w:r>
      <w:r w:rsidRPr="005956C5">
        <w:rPr>
          <w:bCs/>
          <w:sz w:val="22"/>
          <w:szCs w:val="22"/>
          <w:lang w:val="ro-MO" w:eastAsia="ru-RU"/>
        </w:rPr>
        <w:t xml:space="preserve">hologia educaţională.  </w:t>
      </w:r>
    </w:p>
    <w:p w:rsidR="004056A3" w:rsidRPr="005956C5" w:rsidRDefault="004056A3" w:rsidP="004056A3">
      <w:pPr>
        <w:ind w:firstLine="540"/>
        <w:jc w:val="both"/>
        <w:rPr>
          <w:rFonts w:eastAsia="SimSun"/>
          <w:spacing w:val="-6"/>
          <w:kern w:val="1"/>
          <w:lang w:val="ro-MO" w:eastAsia="zh-CN" w:bidi="hi-IN"/>
        </w:rPr>
      </w:pPr>
      <w:r w:rsidRPr="005956C5">
        <w:rPr>
          <w:rFonts w:eastAsia="SimSun"/>
          <w:bCs/>
          <w:color w:val="000000"/>
          <w:spacing w:val="-6"/>
          <w:kern w:val="1"/>
          <w:lang w:val="ro-MO" w:eastAsia="zh-CN" w:bidi="hi-IN"/>
        </w:rPr>
        <w:t>Membru al</w:t>
      </w:r>
      <w:r w:rsidRPr="005956C5">
        <w:rPr>
          <w:rFonts w:eastAsia="SimSun"/>
          <w:spacing w:val="-6"/>
          <w:kern w:val="1"/>
          <w:lang w:val="ro-MO" w:eastAsia="zh-CN" w:bidi="hi-IN"/>
        </w:rPr>
        <w:t xml:space="preserve"> Colegiului de redacţie al Revistei Psihologie (2008 – prezent).</w:t>
      </w:r>
    </w:p>
    <w:p w:rsidR="004056A3" w:rsidRPr="005956C5" w:rsidRDefault="004056A3" w:rsidP="004056A3">
      <w:pPr>
        <w:ind w:firstLine="540"/>
        <w:jc w:val="both"/>
        <w:rPr>
          <w:rFonts w:eastAsia="SimSun"/>
          <w:spacing w:val="-6"/>
          <w:kern w:val="1"/>
          <w:lang w:val="ro-MO" w:eastAsia="zh-CN" w:bidi="hi-IN"/>
        </w:rPr>
      </w:pPr>
    </w:p>
    <w:p w:rsidR="004056A3" w:rsidRPr="005956C5" w:rsidRDefault="004056A3" w:rsidP="004056A3">
      <w:pPr>
        <w:ind w:firstLine="540"/>
        <w:jc w:val="both"/>
        <w:rPr>
          <w:lang w:val="ro-MO"/>
        </w:rPr>
      </w:pPr>
    </w:p>
    <w:p w:rsidR="004056A3" w:rsidRPr="005956C5" w:rsidRDefault="004056A3" w:rsidP="004056A3">
      <w:pPr>
        <w:shd w:val="clear" w:color="auto" w:fill="FFFFFF"/>
        <w:autoSpaceDE w:val="0"/>
        <w:autoSpaceDN w:val="0"/>
        <w:adjustRightInd w:val="0"/>
        <w:ind w:firstLine="539"/>
        <w:jc w:val="both"/>
        <w:rPr>
          <w:b/>
          <w:lang w:val="ro-MO"/>
        </w:rPr>
      </w:pPr>
      <w:r w:rsidRPr="005956C5">
        <w:rPr>
          <w:b/>
          <w:lang w:val="ro-MO"/>
        </w:rPr>
        <w:t xml:space="preserve">  </w:t>
      </w:r>
    </w:p>
    <w:p w:rsidR="004056A3" w:rsidRPr="005956C5" w:rsidRDefault="004056A3" w:rsidP="004056A3">
      <w:pPr>
        <w:shd w:val="clear" w:color="auto" w:fill="FFFFFF"/>
        <w:autoSpaceDE w:val="0"/>
        <w:autoSpaceDN w:val="0"/>
        <w:adjustRightInd w:val="0"/>
        <w:ind w:firstLine="539"/>
        <w:jc w:val="both"/>
        <w:rPr>
          <w:i/>
          <w:iCs/>
          <w:lang w:val="ro-MO"/>
        </w:rPr>
      </w:pPr>
      <w:r>
        <w:rPr>
          <w:noProof/>
        </w:rPr>
        <w:drawing>
          <wp:anchor distT="0" distB="0" distL="114300" distR="114300" simplePos="0" relativeHeight="251665408" behindDoc="1" locked="0" layoutInCell="1" allowOverlap="0">
            <wp:simplePos x="0" y="0"/>
            <wp:positionH relativeFrom="column">
              <wp:posOffset>114300</wp:posOffset>
            </wp:positionH>
            <wp:positionV relativeFrom="paragraph">
              <wp:posOffset>78105</wp:posOffset>
            </wp:positionV>
            <wp:extent cx="1301115" cy="1614805"/>
            <wp:effectExtent l="19050" t="19050" r="13335" b="23495"/>
            <wp:wrapTight wrapText="bothSides">
              <wp:wrapPolygon edited="0">
                <wp:start x="-316" y="-255"/>
                <wp:lineTo x="-316" y="21914"/>
                <wp:lineTo x="21821" y="21914"/>
                <wp:lineTo x="21821" y="-255"/>
                <wp:lineTo x="-316" y="-255"/>
              </wp:wrapPolygon>
            </wp:wrapTight>
            <wp:docPr id="7" name="Рисунок 7" descr="Душакова Наталь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ушакова Наталья"/>
                    <pic:cNvPicPr>
                      <a:picLocks noChangeAspect="1" noChangeArrowheads="1"/>
                    </pic:cNvPicPr>
                  </pic:nvPicPr>
                  <pic:blipFill>
                    <a:blip r:embed="rId6" cstate="print"/>
                    <a:srcRect/>
                    <a:stretch>
                      <a:fillRect/>
                    </a:stretch>
                  </pic:blipFill>
                  <pic:spPr bwMode="auto">
                    <a:xfrm>
                      <a:off x="0" y="0"/>
                      <a:ext cx="1301115" cy="1614805"/>
                    </a:xfrm>
                    <a:prstGeom prst="rect">
                      <a:avLst/>
                    </a:prstGeom>
                    <a:solidFill>
                      <a:srgbClr val="C0504D"/>
                    </a:solidFill>
                    <a:ln w="9525">
                      <a:solidFill>
                        <a:srgbClr val="C0504D"/>
                      </a:solidFill>
                      <a:miter lim="800000"/>
                      <a:headEnd/>
                      <a:tailEnd/>
                    </a:ln>
                  </pic:spPr>
                </pic:pic>
              </a:graphicData>
            </a:graphic>
          </wp:anchor>
        </w:drawing>
      </w:r>
      <w:r w:rsidRPr="005956C5">
        <w:rPr>
          <w:b/>
          <w:lang w:val="ro-MO"/>
        </w:rPr>
        <w:t xml:space="preserve">Natalia </w:t>
      </w:r>
      <w:proofErr w:type="spellStart"/>
      <w:r w:rsidRPr="005956C5">
        <w:rPr>
          <w:b/>
          <w:lang w:val="ro-MO"/>
        </w:rPr>
        <w:t>Duşacova</w:t>
      </w:r>
      <w:proofErr w:type="spellEnd"/>
      <w:r w:rsidRPr="005956C5">
        <w:rPr>
          <w:b/>
          <w:lang w:val="ro-MO"/>
        </w:rPr>
        <w:t xml:space="preserve"> (1986) – </w:t>
      </w:r>
      <w:r w:rsidRPr="005956C5">
        <w:rPr>
          <w:lang w:val="ro-MO"/>
        </w:rPr>
        <w:t xml:space="preserve">cercetător ştiinţific. Doctor în istorie. Specialist în etnologie, </w:t>
      </w:r>
      <w:r w:rsidRPr="005956C5">
        <w:rPr>
          <w:lang w:val="ro-RO"/>
        </w:rPr>
        <w:t>antropologie culturală şi istorică</w:t>
      </w:r>
      <w:r w:rsidRPr="005956C5">
        <w:rPr>
          <w:lang w:val="ro-MO"/>
        </w:rPr>
        <w:t>. Activitatea de cercetare în cadrul profilului cuprinde cercetarea istoriografiei anglofone privind relaţiile interetnice în Republica Moldova, problemele ide</w:t>
      </w:r>
      <w:r w:rsidRPr="005956C5">
        <w:rPr>
          <w:lang w:val="ro-MO"/>
        </w:rPr>
        <w:t>n</w:t>
      </w:r>
      <w:r w:rsidRPr="005956C5">
        <w:rPr>
          <w:lang w:val="ro-MO"/>
        </w:rPr>
        <w:t>tităţii etnice, problemele generale ale antropologiei culturale. În sfera intereselor ştiinţifice se află cultura ruşilor-lipoveni din spaţiul Pruto-nistrean. Rezultatele sunt publicate în</w:t>
      </w:r>
      <w:r w:rsidRPr="005956C5">
        <w:rPr>
          <w:lang w:val="ro-RO"/>
        </w:rPr>
        <w:t xml:space="preserve"> mai mult de 25</w:t>
      </w:r>
      <w:r w:rsidRPr="005956C5">
        <w:rPr>
          <w:lang w:val="ro-MO"/>
        </w:rPr>
        <w:t xml:space="preserve"> l</w:t>
      </w:r>
      <w:r w:rsidRPr="005956C5">
        <w:rPr>
          <w:lang w:val="ro-MO"/>
        </w:rPr>
        <w:t>u</w:t>
      </w:r>
      <w:r w:rsidRPr="005956C5">
        <w:rPr>
          <w:lang w:val="ro-MO"/>
        </w:rPr>
        <w:t xml:space="preserve">crări ştiinţifice, inclusiv monografia: </w:t>
      </w:r>
      <w:r w:rsidRPr="005956C5">
        <w:rPr>
          <w:i/>
        </w:rPr>
        <w:t>Дом</w:t>
      </w:r>
      <w:r w:rsidRPr="005956C5">
        <w:rPr>
          <w:i/>
          <w:lang w:val="en-US"/>
        </w:rPr>
        <w:t xml:space="preserve">, </w:t>
      </w:r>
      <w:r w:rsidRPr="005956C5">
        <w:rPr>
          <w:i/>
        </w:rPr>
        <w:t>который</w:t>
      </w:r>
      <w:r w:rsidRPr="005956C5">
        <w:rPr>
          <w:i/>
          <w:lang w:val="en-US"/>
        </w:rPr>
        <w:t xml:space="preserve"> </w:t>
      </w:r>
      <w:r w:rsidRPr="005956C5">
        <w:rPr>
          <w:i/>
        </w:rPr>
        <w:t>живет</w:t>
      </w:r>
      <w:r w:rsidRPr="005956C5">
        <w:rPr>
          <w:i/>
          <w:lang w:val="en-US"/>
        </w:rPr>
        <w:t xml:space="preserve"> </w:t>
      </w:r>
      <w:r w:rsidRPr="005956C5">
        <w:rPr>
          <w:i/>
        </w:rPr>
        <w:t>в</w:t>
      </w:r>
      <w:r w:rsidRPr="005956C5">
        <w:rPr>
          <w:i/>
          <w:lang w:val="en-US"/>
        </w:rPr>
        <w:t xml:space="preserve"> </w:t>
      </w:r>
      <w:r w:rsidRPr="005956C5">
        <w:rPr>
          <w:i/>
        </w:rPr>
        <w:t>тебе</w:t>
      </w:r>
      <w:r w:rsidRPr="005956C5">
        <w:rPr>
          <w:i/>
          <w:lang w:val="en-US"/>
        </w:rPr>
        <w:t xml:space="preserve">. </w:t>
      </w:r>
      <w:r w:rsidRPr="005956C5">
        <w:rPr>
          <w:i/>
        </w:rPr>
        <w:t>Культурно-языковые особенности русского и молдавского провербиального концептов Ж</w:t>
      </w:r>
      <w:r w:rsidRPr="005956C5">
        <w:rPr>
          <w:i/>
        </w:rPr>
        <w:t>И</w:t>
      </w:r>
      <w:r w:rsidRPr="005956C5">
        <w:rPr>
          <w:i/>
        </w:rPr>
        <w:t xml:space="preserve">ЛИЩЕ. </w:t>
      </w:r>
      <w:proofErr w:type="gramStart"/>
      <w:r w:rsidRPr="005956C5">
        <w:rPr>
          <w:lang w:val="en-US"/>
        </w:rPr>
        <w:t>Saarbrucken</w:t>
      </w:r>
      <w:r w:rsidRPr="005956C5">
        <w:t>, 2011.</w:t>
      </w:r>
      <w:proofErr w:type="gramEnd"/>
      <w:r w:rsidRPr="005956C5">
        <w:t xml:space="preserve"> </w:t>
      </w:r>
    </w:p>
    <w:p w:rsidR="004056A3" w:rsidRPr="005956C5" w:rsidRDefault="004056A3" w:rsidP="004056A3">
      <w:pPr>
        <w:widowControl w:val="0"/>
        <w:suppressLineNumbers/>
        <w:suppressAutoHyphens/>
        <w:autoSpaceDE w:val="0"/>
        <w:ind w:firstLine="539"/>
        <w:jc w:val="both"/>
        <w:rPr>
          <w:lang w:val="ro-MO"/>
        </w:rPr>
      </w:pPr>
      <w:r w:rsidRPr="005956C5">
        <w:rPr>
          <w:lang w:val="en-US"/>
        </w:rPr>
        <w:t>Participant la</w:t>
      </w:r>
      <w:r w:rsidRPr="005956C5">
        <w:rPr>
          <w:lang w:val="ro-MO"/>
        </w:rPr>
        <w:t xml:space="preserve"> Proiect: 2006–</w:t>
      </w:r>
      <w:proofErr w:type="gramStart"/>
      <w:r w:rsidRPr="005956C5">
        <w:rPr>
          <w:lang w:val="ro-MO"/>
        </w:rPr>
        <w:t xml:space="preserve">2010  </w:t>
      </w:r>
      <w:r w:rsidRPr="005956C5">
        <w:rPr>
          <w:i/>
          <w:lang w:val="ro-MO"/>
        </w:rPr>
        <w:t>Proiect</w:t>
      </w:r>
      <w:proofErr w:type="gramEnd"/>
      <w:r w:rsidRPr="005956C5">
        <w:rPr>
          <w:i/>
          <w:lang w:val="ro-MO"/>
        </w:rPr>
        <w:t xml:space="preserve">  Instituţional 06.410.012F. Arheologia şi procesele etnoculturale în spaţiul </w:t>
      </w:r>
      <w:proofErr w:type="spellStart"/>
      <w:r w:rsidRPr="005956C5">
        <w:rPr>
          <w:i/>
          <w:lang w:val="ro-MO"/>
        </w:rPr>
        <w:t>Carpato-Nistrean</w:t>
      </w:r>
      <w:proofErr w:type="spellEnd"/>
      <w:r w:rsidRPr="005956C5">
        <w:rPr>
          <w:i/>
          <w:lang w:val="ro-MO"/>
        </w:rPr>
        <w:t xml:space="preserve"> (din preistorie până în prezent).</w:t>
      </w:r>
      <w:r w:rsidRPr="005956C5">
        <w:rPr>
          <w:lang w:val="ro-MO"/>
        </w:rPr>
        <w:t xml:space="preserve"> Conducător: dr. </w:t>
      </w:r>
      <w:proofErr w:type="spellStart"/>
      <w:r w:rsidRPr="005956C5">
        <w:rPr>
          <w:lang w:val="ro-MO"/>
        </w:rPr>
        <w:t>hab</w:t>
      </w:r>
      <w:proofErr w:type="spellEnd"/>
      <w:r w:rsidRPr="005956C5">
        <w:rPr>
          <w:lang w:val="ro-MO"/>
        </w:rPr>
        <w:t xml:space="preserve">. V. </w:t>
      </w:r>
      <w:proofErr w:type="spellStart"/>
      <w:r w:rsidRPr="005956C5">
        <w:rPr>
          <w:lang w:val="ro-MO"/>
        </w:rPr>
        <w:t>Dergaciov</w:t>
      </w:r>
      <w:proofErr w:type="spellEnd"/>
      <w:r w:rsidRPr="005956C5">
        <w:rPr>
          <w:lang w:val="ro-MO"/>
        </w:rPr>
        <w:t>.</w:t>
      </w:r>
    </w:p>
    <w:p w:rsidR="004056A3" w:rsidRPr="005956C5" w:rsidRDefault="004056A3" w:rsidP="004056A3">
      <w:pPr>
        <w:widowControl w:val="0"/>
        <w:suppressLineNumbers/>
        <w:suppressAutoHyphens/>
        <w:autoSpaceDE w:val="0"/>
        <w:ind w:firstLine="539"/>
        <w:jc w:val="both"/>
        <w:rPr>
          <w:rFonts w:eastAsia="SimSun"/>
          <w:i/>
          <w:spacing w:val="-6"/>
          <w:kern w:val="1"/>
          <w:lang w:val="ro-MO" w:eastAsia="zh-CN" w:bidi="hi-IN"/>
        </w:rPr>
      </w:pPr>
      <w:r w:rsidRPr="005956C5">
        <w:rPr>
          <w:rFonts w:eastAsia="SimSun"/>
          <w:spacing w:val="-6"/>
          <w:kern w:val="1"/>
          <w:lang w:val="ro-MO" w:eastAsia="zh-CN" w:bidi="hi-IN"/>
        </w:rPr>
        <w:t xml:space="preserve">Participant </w:t>
      </w:r>
      <w:smartTag w:uri="urn:schemas-microsoft-com:office:smarttags" w:element="PersonName">
        <w:smartTagPr>
          <w:attr w:name="ProductID" w:val="la Proiect"/>
        </w:smartTagPr>
        <w:r w:rsidRPr="005956C5">
          <w:rPr>
            <w:rFonts w:eastAsia="SimSun"/>
            <w:spacing w:val="-6"/>
            <w:kern w:val="1"/>
            <w:lang w:val="ro-MO" w:eastAsia="zh-CN" w:bidi="hi-IN"/>
          </w:rPr>
          <w:t>la Proiect</w:t>
        </w:r>
      </w:smartTag>
      <w:r w:rsidRPr="005956C5">
        <w:rPr>
          <w:rFonts w:eastAsia="SimSun"/>
          <w:spacing w:val="-6"/>
          <w:kern w:val="1"/>
          <w:lang w:val="ro-MO" w:eastAsia="zh-CN" w:bidi="hi-IN"/>
        </w:rPr>
        <w:t xml:space="preserve">: 2011–2014  </w:t>
      </w:r>
      <w:r w:rsidRPr="005956C5">
        <w:rPr>
          <w:rFonts w:eastAsia="SimSun"/>
          <w:i/>
          <w:spacing w:val="-6"/>
          <w:kern w:val="1"/>
          <w:lang w:val="ro-MO" w:eastAsia="zh-CN" w:bidi="hi-IN"/>
        </w:rPr>
        <w:t>Proiect  Instituţional 11.817.07.20F. Dimensiunea europeană a patrimoniului etnografic al Republicii Moldova.</w:t>
      </w:r>
      <w:r w:rsidRPr="005956C5">
        <w:rPr>
          <w:rFonts w:eastAsia="SimSun"/>
          <w:spacing w:val="-6"/>
          <w:kern w:val="1"/>
          <w:lang w:val="ro-MO" w:eastAsia="zh-CN" w:bidi="hi-IN"/>
        </w:rPr>
        <w:t xml:space="preserve"> Conducător: dr. S. </w:t>
      </w:r>
      <w:proofErr w:type="spellStart"/>
      <w:r w:rsidRPr="005956C5">
        <w:rPr>
          <w:rFonts w:eastAsia="SimSun"/>
          <w:spacing w:val="-6"/>
          <w:kern w:val="1"/>
          <w:lang w:val="ro-MO" w:eastAsia="zh-CN" w:bidi="hi-IN"/>
        </w:rPr>
        <w:t>Procop</w:t>
      </w:r>
      <w:proofErr w:type="spellEnd"/>
      <w:r w:rsidRPr="005956C5">
        <w:rPr>
          <w:rFonts w:eastAsia="SimSun"/>
          <w:spacing w:val="-6"/>
          <w:kern w:val="1"/>
          <w:lang w:val="ro-MO" w:eastAsia="zh-CN" w:bidi="hi-IN"/>
        </w:rPr>
        <w:t>.</w:t>
      </w:r>
    </w:p>
    <w:p w:rsidR="004056A3" w:rsidRPr="005956C5" w:rsidRDefault="004056A3" w:rsidP="004056A3">
      <w:pPr>
        <w:widowControl w:val="0"/>
        <w:suppressLineNumbers/>
        <w:suppressAutoHyphens/>
        <w:autoSpaceDE w:val="0"/>
        <w:spacing w:before="28" w:line="100" w:lineRule="atLeast"/>
        <w:ind w:firstLine="540"/>
        <w:jc w:val="both"/>
        <w:rPr>
          <w:rFonts w:eastAsia="SimSun"/>
          <w:spacing w:val="-6"/>
          <w:kern w:val="1"/>
          <w:lang w:val="ro-MO" w:eastAsia="zh-CN" w:bidi="hi-IN"/>
        </w:rPr>
      </w:pPr>
      <w:r w:rsidRPr="005956C5">
        <w:rPr>
          <w:rFonts w:eastAsia="SimSun"/>
          <w:spacing w:val="-6"/>
          <w:kern w:val="1"/>
          <w:lang w:val="ro-MO" w:eastAsia="zh-CN" w:bidi="hi-IN"/>
        </w:rPr>
        <w:t>Participant la conferinţe internaţionale la:  Sanct-Petersburg (Rusia), 2010</w:t>
      </w:r>
      <w:r w:rsidRPr="005956C5">
        <w:rPr>
          <w:rFonts w:eastAsia="SimSun"/>
          <w:spacing w:val="-6"/>
          <w:kern w:val="1"/>
          <w:lang w:val="en-US" w:eastAsia="zh-CN" w:bidi="hi-IN"/>
        </w:rPr>
        <w:t>;</w:t>
      </w:r>
      <w:r w:rsidRPr="005956C5">
        <w:rPr>
          <w:rFonts w:eastAsia="SimSun"/>
          <w:spacing w:val="-6"/>
          <w:kern w:val="1"/>
          <w:lang w:val="ro-MO" w:eastAsia="zh-CN" w:bidi="hi-IN"/>
        </w:rPr>
        <w:t xml:space="preserve"> Kiev (Ucraina), 2012; </w:t>
      </w:r>
      <w:proofErr w:type="spellStart"/>
      <w:r w:rsidRPr="005956C5">
        <w:rPr>
          <w:rFonts w:eastAsia="SimSun"/>
          <w:spacing w:val="-6"/>
          <w:kern w:val="1"/>
          <w:lang w:val="ro-MO" w:eastAsia="zh-CN" w:bidi="hi-IN"/>
        </w:rPr>
        <w:t>Odesa</w:t>
      </w:r>
      <w:proofErr w:type="spellEnd"/>
      <w:r w:rsidRPr="005956C5">
        <w:rPr>
          <w:rFonts w:eastAsia="SimSun"/>
          <w:spacing w:val="-6"/>
          <w:kern w:val="1"/>
          <w:lang w:val="ro-MO" w:eastAsia="zh-CN" w:bidi="hi-IN"/>
        </w:rPr>
        <w:t xml:space="preserve"> (Ucraina), 2011, 2013.</w:t>
      </w:r>
    </w:p>
    <w:p w:rsidR="004056A3" w:rsidRPr="005956C5" w:rsidRDefault="004056A3" w:rsidP="004056A3">
      <w:pPr>
        <w:widowControl w:val="0"/>
        <w:suppressLineNumbers/>
        <w:suppressAutoHyphens/>
        <w:autoSpaceDE w:val="0"/>
        <w:spacing w:before="28" w:line="100" w:lineRule="atLeast"/>
        <w:ind w:firstLine="540"/>
        <w:jc w:val="both"/>
        <w:rPr>
          <w:rFonts w:eastAsia="SimSun"/>
          <w:spacing w:val="-6"/>
          <w:kern w:val="1"/>
          <w:lang w:val="ro-MO" w:eastAsia="zh-CN" w:bidi="hi-IN"/>
        </w:rPr>
      </w:pPr>
      <w:r w:rsidRPr="005956C5">
        <w:rPr>
          <w:rFonts w:eastAsia="SimSun"/>
          <w:spacing w:val="-6"/>
          <w:kern w:val="1"/>
          <w:lang w:val="ro-MO" w:eastAsia="zh-CN" w:bidi="hi-IN"/>
        </w:rPr>
        <w:t>Membru al Colegiului de redacţie al Revistei de Etnologie şi Culturologie (2010 – prezent).</w:t>
      </w:r>
    </w:p>
    <w:p w:rsidR="004056A3" w:rsidRPr="005956C5" w:rsidRDefault="004056A3" w:rsidP="004056A3">
      <w:pPr>
        <w:widowControl w:val="0"/>
        <w:suppressLineNumbers/>
        <w:suppressAutoHyphens/>
        <w:autoSpaceDE w:val="0"/>
        <w:spacing w:before="28" w:line="100" w:lineRule="atLeast"/>
        <w:ind w:firstLine="540"/>
        <w:jc w:val="both"/>
        <w:rPr>
          <w:rFonts w:eastAsia="SimSun"/>
          <w:spacing w:val="-6"/>
          <w:kern w:val="1"/>
          <w:lang w:val="ro-RO" w:eastAsia="zh-CN" w:bidi="hi-IN"/>
        </w:rPr>
      </w:pPr>
      <w:r w:rsidRPr="005956C5">
        <w:rPr>
          <w:rFonts w:eastAsia="SimSun"/>
          <w:spacing w:val="-6"/>
          <w:kern w:val="1"/>
          <w:lang w:val="ro-RO" w:eastAsia="zh-CN" w:bidi="hi-IN"/>
        </w:rPr>
        <w:t>Câştigător al Bursei de Excelenţă a Guvernului RM (2010–2011).</w:t>
      </w:r>
    </w:p>
    <w:p w:rsidR="004056A3" w:rsidRPr="005956C5" w:rsidRDefault="004056A3" w:rsidP="004056A3">
      <w:pPr>
        <w:widowControl w:val="0"/>
        <w:suppressLineNumbers/>
        <w:suppressAutoHyphens/>
        <w:autoSpaceDE w:val="0"/>
        <w:spacing w:before="28" w:line="100" w:lineRule="atLeast"/>
        <w:ind w:firstLine="540"/>
        <w:jc w:val="both"/>
        <w:rPr>
          <w:rFonts w:eastAsia="SimSun"/>
          <w:spacing w:val="-6"/>
          <w:kern w:val="1"/>
          <w:lang w:val="ro-RO" w:eastAsia="zh-CN" w:bidi="hi-IN"/>
        </w:rPr>
      </w:pPr>
    </w:p>
    <w:p w:rsidR="004056A3" w:rsidRPr="005956C5" w:rsidRDefault="004056A3" w:rsidP="004056A3">
      <w:pPr>
        <w:widowControl w:val="0"/>
        <w:suppressLineNumbers/>
        <w:suppressAutoHyphens/>
        <w:autoSpaceDE w:val="0"/>
        <w:spacing w:before="28" w:line="100" w:lineRule="atLeast"/>
        <w:ind w:firstLine="540"/>
        <w:jc w:val="both"/>
        <w:rPr>
          <w:rFonts w:eastAsia="SimSun"/>
          <w:spacing w:val="-6"/>
          <w:kern w:val="1"/>
          <w:lang w:val="ro-MO" w:eastAsia="zh-CN" w:bidi="hi-IN"/>
        </w:rPr>
      </w:pPr>
    </w:p>
    <w:p w:rsidR="004056A3" w:rsidRPr="005956C5" w:rsidRDefault="004056A3" w:rsidP="004056A3">
      <w:pPr>
        <w:shd w:val="clear" w:color="auto" w:fill="FFFFFF"/>
        <w:autoSpaceDE w:val="0"/>
        <w:autoSpaceDN w:val="0"/>
        <w:adjustRightInd w:val="0"/>
        <w:ind w:firstLine="539"/>
        <w:jc w:val="both"/>
        <w:rPr>
          <w:lang w:val="ro-MO"/>
        </w:rPr>
      </w:pPr>
      <w:r>
        <w:rPr>
          <w:noProof/>
        </w:rPr>
        <w:drawing>
          <wp:anchor distT="0" distB="0" distL="114300" distR="114300" simplePos="0" relativeHeight="251666432" behindDoc="0" locked="0" layoutInCell="1" allowOverlap="1">
            <wp:simplePos x="0" y="0"/>
            <wp:positionH relativeFrom="column">
              <wp:align>left</wp:align>
            </wp:positionH>
            <wp:positionV relativeFrom="paragraph">
              <wp:posOffset>7620</wp:posOffset>
            </wp:positionV>
            <wp:extent cx="1290955" cy="1548130"/>
            <wp:effectExtent l="19050" t="19050" r="23495" b="13970"/>
            <wp:wrapSquare wrapText="bothSides"/>
            <wp:docPr id="8" name="Imagine 1" descr="Descriere: Верде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Вердеш"/>
                    <pic:cNvPicPr>
                      <a:picLocks noChangeAspect="1" noChangeArrowheads="1"/>
                    </pic:cNvPicPr>
                  </pic:nvPicPr>
                  <pic:blipFill>
                    <a:blip r:embed="rId7" cstate="print"/>
                    <a:srcRect/>
                    <a:stretch>
                      <a:fillRect/>
                    </a:stretch>
                  </pic:blipFill>
                  <pic:spPr bwMode="auto">
                    <a:xfrm>
                      <a:off x="0" y="0"/>
                      <a:ext cx="1290955" cy="1548130"/>
                    </a:xfrm>
                    <a:prstGeom prst="rect">
                      <a:avLst/>
                    </a:prstGeom>
                    <a:solidFill>
                      <a:srgbClr val="C0504D"/>
                    </a:solidFill>
                    <a:ln w="9525">
                      <a:solidFill>
                        <a:srgbClr val="C0504D"/>
                      </a:solidFill>
                      <a:miter lim="800000"/>
                      <a:headEnd/>
                      <a:tailEnd/>
                    </a:ln>
                  </pic:spPr>
                </pic:pic>
              </a:graphicData>
            </a:graphic>
          </wp:anchor>
        </w:drawing>
      </w:r>
      <w:proofErr w:type="spellStart"/>
      <w:r w:rsidRPr="005956C5">
        <w:rPr>
          <w:b/>
          <w:bCs/>
          <w:lang w:val="ro-MO"/>
        </w:rPr>
        <w:t>Raisa</w:t>
      </w:r>
      <w:proofErr w:type="spellEnd"/>
      <w:r w:rsidRPr="005956C5">
        <w:rPr>
          <w:b/>
          <w:bCs/>
          <w:lang w:val="ro-MO"/>
        </w:rPr>
        <w:t xml:space="preserve"> </w:t>
      </w:r>
      <w:proofErr w:type="spellStart"/>
      <w:r w:rsidRPr="005956C5">
        <w:rPr>
          <w:b/>
          <w:bCs/>
          <w:color w:val="000000"/>
          <w:spacing w:val="1"/>
          <w:lang w:val="ro-MO"/>
        </w:rPr>
        <w:t>Cerlat</w:t>
      </w:r>
      <w:proofErr w:type="spellEnd"/>
      <w:r w:rsidRPr="005956C5">
        <w:rPr>
          <w:b/>
          <w:bCs/>
          <w:lang w:val="ro-MO"/>
        </w:rPr>
        <w:t xml:space="preserve"> </w:t>
      </w:r>
      <w:r w:rsidRPr="005956C5">
        <w:rPr>
          <w:lang w:val="ro-MO"/>
        </w:rPr>
        <w:t xml:space="preserve"> </w:t>
      </w:r>
      <w:r w:rsidRPr="005956C5">
        <w:rPr>
          <w:b/>
          <w:bCs/>
          <w:lang w:val="ro-MO"/>
        </w:rPr>
        <w:t>(1979)</w:t>
      </w:r>
      <w:r w:rsidRPr="005956C5">
        <w:rPr>
          <w:lang w:val="ro-MO"/>
        </w:rPr>
        <w:t xml:space="preserve"> – cercetător ştiinţific. Magistru în psihologie. Sfera intereselor ştiinţifice include: comunicare interetnică, educaţie i</w:t>
      </w:r>
      <w:r w:rsidRPr="005956C5">
        <w:rPr>
          <w:lang w:val="ro-MO"/>
        </w:rPr>
        <w:t>n</w:t>
      </w:r>
      <w:r w:rsidRPr="005956C5">
        <w:rPr>
          <w:lang w:val="ro-MO"/>
        </w:rPr>
        <w:t>terculturală, familii etnic-mixte. Rezultatele  ştiinţifice sunt publicate în 20 articole ştiinţ</w:t>
      </w:r>
      <w:r w:rsidRPr="005956C5">
        <w:rPr>
          <w:lang w:val="ro-MO"/>
        </w:rPr>
        <w:t>i</w:t>
      </w:r>
      <w:r w:rsidRPr="005956C5">
        <w:rPr>
          <w:lang w:val="ro-MO"/>
        </w:rPr>
        <w:t>fice.</w:t>
      </w:r>
    </w:p>
    <w:p w:rsidR="004056A3" w:rsidRPr="005956C5" w:rsidRDefault="004056A3" w:rsidP="004056A3">
      <w:pPr>
        <w:widowControl w:val="0"/>
        <w:suppressLineNumbers/>
        <w:suppressAutoHyphens/>
        <w:autoSpaceDE w:val="0"/>
        <w:ind w:firstLine="539"/>
        <w:jc w:val="both"/>
        <w:rPr>
          <w:rFonts w:eastAsia="SimSun"/>
          <w:i/>
          <w:spacing w:val="-6"/>
          <w:kern w:val="1"/>
          <w:lang w:val="ro-MO" w:eastAsia="zh-CN" w:bidi="hi-IN"/>
        </w:rPr>
      </w:pPr>
      <w:r w:rsidRPr="005956C5">
        <w:rPr>
          <w:rFonts w:eastAsia="SimSun"/>
          <w:spacing w:val="-6"/>
          <w:kern w:val="1"/>
          <w:lang w:val="ro-MO" w:eastAsia="zh-CN" w:bidi="hi-IN"/>
        </w:rPr>
        <w:t xml:space="preserve">Participant la Proiect: 2006–2010  </w:t>
      </w:r>
      <w:r w:rsidRPr="005956C5">
        <w:rPr>
          <w:rFonts w:eastAsia="SimSun"/>
          <w:i/>
          <w:spacing w:val="-6"/>
          <w:kern w:val="1"/>
          <w:lang w:val="ro-MO" w:eastAsia="zh-CN" w:bidi="hi-IN"/>
        </w:rPr>
        <w:t xml:space="preserve">Proiect  Instituţional </w:t>
      </w:r>
      <w:r w:rsidRPr="005956C5">
        <w:rPr>
          <w:rFonts w:eastAsia="Calibri"/>
          <w:i/>
          <w:lang w:val="ro-RO"/>
        </w:rPr>
        <w:t>06.410.020F.</w:t>
      </w:r>
      <w:r w:rsidRPr="005956C5">
        <w:rPr>
          <w:rFonts w:eastAsia="Calibri"/>
          <w:lang w:val="ro-RO"/>
        </w:rPr>
        <w:t xml:space="preserve"> </w:t>
      </w:r>
      <w:r w:rsidRPr="005956C5">
        <w:rPr>
          <w:rFonts w:eastAsia="Calibri"/>
          <w:i/>
          <w:lang w:val="ro-RO"/>
        </w:rPr>
        <w:t>Diversitatea etnică ca factor al armonizării societăţii civile şi consolidării statalităţii moldoveneşti în context european</w:t>
      </w:r>
      <w:r w:rsidRPr="005956C5">
        <w:rPr>
          <w:rFonts w:eastAsia="Calibri"/>
          <w:lang w:val="ro-RO"/>
        </w:rPr>
        <w:t xml:space="preserve">. </w:t>
      </w:r>
      <w:r w:rsidRPr="005956C5">
        <w:rPr>
          <w:rFonts w:eastAsia="SimSun"/>
          <w:i/>
          <w:spacing w:val="-6"/>
          <w:kern w:val="1"/>
          <w:lang w:val="ro-MO" w:eastAsia="zh-CN" w:bidi="hi-IN"/>
        </w:rPr>
        <w:t xml:space="preserve"> </w:t>
      </w:r>
      <w:r w:rsidRPr="005956C5">
        <w:rPr>
          <w:bCs/>
          <w:iCs/>
          <w:lang w:val="ro-RO"/>
        </w:rPr>
        <w:t xml:space="preserve">Conducător: dr. O. </w:t>
      </w:r>
      <w:proofErr w:type="spellStart"/>
      <w:r w:rsidRPr="005956C5">
        <w:rPr>
          <w:bCs/>
          <w:iCs/>
          <w:lang w:val="ro-RO"/>
        </w:rPr>
        <w:t>Galuşcenco</w:t>
      </w:r>
      <w:proofErr w:type="spellEnd"/>
      <w:r w:rsidRPr="005956C5">
        <w:rPr>
          <w:bCs/>
          <w:iCs/>
          <w:lang w:val="ro-RO"/>
        </w:rPr>
        <w:t>.</w:t>
      </w:r>
    </w:p>
    <w:p w:rsidR="004056A3" w:rsidRPr="005956C5" w:rsidRDefault="004056A3" w:rsidP="004056A3">
      <w:pPr>
        <w:widowControl w:val="0"/>
        <w:suppressLineNumbers/>
        <w:suppressAutoHyphens/>
        <w:autoSpaceDE w:val="0"/>
        <w:ind w:firstLine="539"/>
        <w:jc w:val="both"/>
        <w:rPr>
          <w:rFonts w:eastAsia="SimSun"/>
          <w:i/>
          <w:spacing w:val="-6"/>
          <w:kern w:val="1"/>
          <w:lang w:val="ro-MO" w:eastAsia="zh-CN" w:bidi="hi-IN"/>
        </w:rPr>
      </w:pPr>
      <w:r w:rsidRPr="005956C5">
        <w:rPr>
          <w:rFonts w:eastAsia="SimSun"/>
          <w:spacing w:val="-6"/>
          <w:kern w:val="1"/>
          <w:lang w:val="ro-MO" w:eastAsia="zh-CN" w:bidi="hi-IN"/>
        </w:rPr>
        <w:t xml:space="preserve">Participant la Proiect: 2011–2014  </w:t>
      </w:r>
      <w:r w:rsidRPr="005956C5">
        <w:rPr>
          <w:rFonts w:eastAsia="SimSun"/>
          <w:i/>
          <w:spacing w:val="-6"/>
          <w:kern w:val="1"/>
          <w:lang w:val="ro-MO" w:eastAsia="zh-CN" w:bidi="hi-IN"/>
        </w:rPr>
        <w:t>Proiect  Instituţional 11.817.07.20F. Dimensiunea europeană a patrimoniului etnografic al Republicii Moldova.</w:t>
      </w:r>
      <w:r w:rsidRPr="005956C5">
        <w:rPr>
          <w:rFonts w:eastAsia="SimSun"/>
          <w:spacing w:val="-6"/>
          <w:kern w:val="1"/>
          <w:lang w:val="ro-MO" w:eastAsia="zh-CN" w:bidi="hi-IN"/>
        </w:rPr>
        <w:t xml:space="preserve"> Conducător: dr. S. </w:t>
      </w:r>
      <w:proofErr w:type="spellStart"/>
      <w:r w:rsidRPr="005956C5">
        <w:rPr>
          <w:rFonts w:eastAsia="SimSun"/>
          <w:spacing w:val="-6"/>
          <w:kern w:val="1"/>
          <w:lang w:val="ro-MO" w:eastAsia="zh-CN" w:bidi="hi-IN"/>
        </w:rPr>
        <w:t>Procop</w:t>
      </w:r>
      <w:proofErr w:type="spellEnd"/>
      <w:r w:rsidRPr="005956C5">
        <w:rPr>
          <w:rFonts w:eastAsia="SimSun"/>
          <w:spacing w:val="-6"/>
          <w:kern w:val="1"/>
          <w:lang w:val="ro-MO" w:eastAsia="zh-CN" w:bidi="hi-IN"/>
        </w:rPr>
        <w:t>.</w:t>
      </w:r>
    </w:p>
    <w:p w:rsidR="004056A3" w:rsidRPr="005956C5" w:rsidRDefault="004056A3" w:rsidP="004056A3">
      <w:pPr>
        <w:jc w:val="both"/>
        <w:rPr>
          <w:lang w:val="ro-MO"/>
        </w:rPr>
      </w:pPr>
    </w:p>
    <w:p w:rsidR="004056A3" w:rsidRPr="005956C5" w:rsidRDefault="004056A3" w:rsidP="004056A3">
      <w:pPr>
        <w:ind w:firstLine="540"/>
        <w:jc w:val="both"/>
        <w:rPr>
          <w:lang w:val="ro-MO"/>
        </w:rPr>
      </w:pPr>
    </w:p>
    <w:p w:rsidR="004056A3" w:rsidRPr="005956C5" w:rsidRDefault="004056A3" w:rsidP="004056A3">
      <w:pPr>
        <w:jc w:val="both"/>
        <w:rPr>
          <w:lang w:val="ro-MO"/>
        </w:rPr>
      </w:pPr>
    </w:p>
    <w:p w:rsidR="004056A3" w:rsidRPr="005956C5" w:rsidRDefault="004056A3" w:rsidP="004056A3">
      <w:pPr>
        <w:shd w:val="clear" w:color="auto" w:fill="FFFFFF"/>
        <w:ind w:firstLine="540"/>
        <w:jc w:val="both"/>
        <w:rPr>
          <w:lang w:val="en-US"/>
        </w:rPr>
      </w:pPr>
      <w:r>
        <w:rPr>
          <w:noProof/>
        </w:rPr>
        <w:drawing>
          <wp:anchor distT="0" distB="0" distL="114300" distR="114300" simplePos="0" relativeHeight="251661312" behindDoc="0" locked="0" layoutInCell="1" allowOverlap="1">
            <wp:simplePos x="0" y="0"/>
            <wp:positionH relativeFrom="column">
              <wp:posOffset>130175</wp:posOffset>
            </wp:positionH>
            <wp:positionV relativeFrom="paragraph">
              <wp:posOffset>26670</wp:posOffset>
            </wp:positionV>
            <wp:extent cx="1256665" cy="1487805"/>
            <wp:effectExtent l="38100" t="19050" r="19685" b="17145"/>
            <wp:wrapSquare wrapText="bothSides"/>
            <wp:docPr id="3" name="Рисунок 3" descr="Chirto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rtoaga"/>
                    <pic:cNvPicPr>
                      <a:picLocks noChangeAspect="1" noChangeArrowheads="1"/>
                    </pic:cNvPicPr>
                  </pic:nvPicPr>
                  <pic:blipFill>
                    <a:blip r:embed="rId8" cstate="print"/>
                    <a:srcRect/>
                    <a:stretch>
                      <a:fillRect/>
                    </a:stretch>
                  </pic:blipFill>
                  <pic:spPr bwMode="auto">
                    <a:xfrm>
                      <a:off x="0" y="0"/>
                      <a:ext cx="1256665" cy="1487805"/>
                    </a:xfrm>
                    <a:prstGeom prst="rect">
                      <a:avLst/>
                    </a:prstGeom>
                    <a:solidFill>
                      <a:srgbClr val="C0504D"/>
                    </a:solidFill>
                    <a:ln w="9525">
                      <a:solidFill>
                        <a:srgbClr val="C0504D"/>
                      </a:solidFill>
                      <a:miter lim="800000"/>
                      <a:headEnd/>
                      <a:tailEnd/>
                    </a:ln>
                  </pic:spPr>
                </pic:pic>
              </a:graphicData>
            </a:graphic>
          </wp:anchor>
        </w:drawing>
      </w:r>
      <w:r w:rsidRPr="005956C5">
        <w:rPr>
          <w:b/>
          <w:bCs/>
          <w:lang w:val="ro-MO"/>
        </w:rPr>
        <w:t xml:space="preserve">Valentina </w:t>
      </w:r>
      <w:proofErr w:type="spellStart"/>
      <w:r w:rsidRPr="005956C5">
        <w:rPr>
          <w:b/>
          <w:bCs/>
          <w:lang w:val="ro-MO"/>
        </w:rPr>
        <w:t>Chirtoagă</w:t>
      </w:r>
      <w:proofErr w:type="spellEnd"/>
      <w:r w:rsidRPr="005956C5">
        <w:rPr>
          <w:b/>
          <w:bCs/>
          <w:lang w:val="ro-MO"/>
        </w:rPr>
        <w:t xml:space="preserve"> (1979) –</w:t>
      </w:r>
      <w:r w:rsidRPr="005956C5">
        <w:rPr>
          <w:lang w:val="ro-RO"/>
        </w:rPr>
        <w:t xml:space="preserve"> cercetător ştiinţific. Domeniul de cercetare:  etnologie, ist</w:t>
      </w:r>
      <w:r w:rsidRPr="005956C5">
        <w:rPr>
          <w:lang w:val="ro-RO"/>
        </w:rPr>
        <w:t>o</w:t>
      </w:r>
      <w:r w:rsidRPr="005956C5">
        <w:rPr>
          <w:lang w:val="ro-RO"/>
        </w:rPr>
        <w:t xml:space="preserve">rie, în special  procese etno-demografice </w:t>
      </w:r>
      <w:proofErr w:type="spellStart"/>
      <w:r w:rsidRPr="005956C5">
        <w:rPr>
          <w:lang w:val="en-US"/>
        </w:rPr>
        <w:t>şi</w:t>
      </w:r>
      <w:proofErr w:type="spellEnd"/>
      <w:r w:rsidRPr="005956C5">
        <w:rPr>
          <w:lang w:val="ro-RO"/>
        </w:rPr>
        <w:t xml:space="preserve"> comunitatea german</w:t>
      </w:r>
      <w:r w:rsidRPr="005956C5">
        <w:rPr>
          <w:lang w:val="en-US"/>
        </w:rPr>
        <w:t xml:space="preserve">ă din </w:t>
      </w:r>
      <w:proofErr w:type="spellStart"/>
      <w:r w:rsidRPr="005956C5">
        <w:rPr>
          <w:lang w:val="en-US"/>
        </w:rPr>
        <w:t>Basarabia</w:t>
      </w:r>
      <w:proofErr w:type="spellEnd"/>
      <w:r w:rsidRPr="005956C5">
        <w:rPr>
          <w:lang w:val="en-US"/>
        </w:rPr>
        <w:t xml:space="preserve">. </w:t>
      </w:r>
      <w:proofErr w:type="spellStart"/>
      <w:r w:rsidRPr="005956C5">
        <w:rPr>
          <w:lang w:val="en-US"/>
        </w:rPr>
        <w:t>Rezultatele</w:t>
      </w:r>
      <w:proofErr w:type="spellEnd"/>
      <w:r w:rsidRPr="005956C5">
        <w:rPr>
          <w:lang w:val="en-US"/>
        </w:rPr>
        <w:t xml:space="preserve"> </w:t>
      </w:r>
      <w:proofErr w:type="spellStart"/>
      <w:r w:rsidRPr="005956C5">
        <w:rPr>
          <w:lang w:val="en-US"/>
        </w:rPr>
        <w:t>ştiinţifice</w:t>
      </w:r>
      <w:proofErr w:type="spellEnd"/>
      <w:r w:rsidRPr="005956C5">
        <w:rPr>
          <w:lang w:val="en-US"/>
        </w:rPr>
        <w:t xml:space="preserve"> </w:t>
      </w:r>
      <w:proofErr w:type="spellStart"/>
      <w:r w:rsidRPr="005956C5">
        <w:rPr>
          <w:lang w:val="en-US"/>
        </w:rPr>
        <w:t>sunt</w:t>
      </w:r>
      <w:proofErr w:type="spellEnd"/>
      <w:r w:rsidRPr="005956C5">
        <w:rPr>
          <w:lang w:val="en-US"/>
        </w:rPr>
        <w:t xml:space="preserve"> </w:t>
      </w:r>
      <w:proofErr w:type="spellStart"/>
      <w:r w:rsidRPr="005956C5">
        <w:rPr>
          <w:lang w:val="en-US"/>
        </w:rPr>
        <w:t>publicate</w:t>
      </w:r>
      <w:proofErr w:type="spellEnd"/>
      <w:r w:rsidRPr="005956C5">
        <w:rPr>
          <w:lang w:val="en-US"/>
        </w:rPr>
        <w:t xml:space="preserve"> </w:t>
      </w:r>
      <w:proofErr w:type="spellStart"/>
      <w:r w:rsidRPr="005956C5">
        <w:rPr>
          <w:lang w:val="en-US"/>
        </w:rPr>
        <w:t>în</w:t>
      </w:r>
      <w:proofErr w:type="spellEnd"/>
      <w:r w:rsidRPr="005956C5">
        <w:rPr>
          <w:lang w:val="en-US"/>
        </w:rPr>
        <w:t xml:space="preserve"> 25 </w:t>
      </w:r>
      <w:proofErr w:type="spellStart"/>
      <w:r w:rsidRPr="005956C5">
        <w:rPr>
          <w:lang w:val="en-US"/>
        </w:rPr>
        <w:t>art</w:t>
      </w:r>
      <w:r w:rsidRPr="005956C5">
        <w:rPr>
          <w:lang w:val="en-US"/>
        </w:rPr>
        <w:t>i</w:t>
      </w:r>
      <w:r w:rsidRPr="005956C5">
        <w:rPr>
          <w:lang w:val="en-US"/>
        </w:rPr>
        <w:t>cole</w:t>
      </w:r>
      <w:proofErr w:type="spellEnd"/>
      <w:r w:rsidRPr="005956C5">
        <w:rPr>
          <w:lang w:val="en-US"/>
        </w:rPr>
        <w:t>.</w:t>
      </w:r>
    </w:p>
    <w:p w:rsidR="004056A3" w:rsidRPr="005956C5" w:rsidRDefault="004056A3" w:rsidP="004056A3">
      <w:pPr>
        <w:widowControl w:val="0"/>
        <w:suppressLineNumbers/>
        <w:suppressAutoHyphens/>
        <w:autoSpaceDE w:val="0"/>
        <w:ind w:firstLine="539"/>
        <w:jc w:val="both"/>
        <w:rPr>
          <w:rFonts w:eastAsia="SimSun"/>
          <w:i/>
          <w:spacing w:val="-6"/>
          <w:kern w:val="1"/>
          <w:lang w:val="ro-MO" w:eastAsia="zh-CN" w:bidi="hi-IN"/>
        </w:rPr>
      </w:pPr>
      <w:r w:rsidRPr="005956C5">
        <w:rPr>
          <w:rFonts w:eastAsia="SimSun"/>
          <w:spacing w:val="-6"/>
          <w:kern w:val="1"/>
          <w:lang w:val="ro-MO" w:eastAsia="zh-CN" w:bidi="hi-IN"/>
        </w:rPr>
        <w:t xml:space="preserve">Participant la Proiect: 2006–2010  </w:t>
      </w:r>
      <w:r w:rsidRPr="005956C5">
        <w:rPr>
          <w:rFonts w:eastAsia="SimSun"/>
          <w:i/>
          <w:spacing w:val="-6"/>
          <w:kern w:val="1"/>
          <w:lang w:val="ro-MO" w:eastAsia="zh-CN" w:bidi="hi-IN"/>
        </w:rPr>
        <w:t xml:space="preserve">Proiect  Instituţional </w:t>
      </w:r>
      <w:r w:rsidRPr="005956C5">
        <w:rPr>
          <w:rFonts w:eastAsia="Calibri"/>
          <w:i/>
          <w:lang w:val="ro-RO"/>
        </w:rPr>
        <w:t>06.410.020F.</w:t>
      </w:r>
      <w:r w:rsidRPr="005956C5">
        <w:rPr>
          <w:rFonts w:eastAsia="Calibri"/>
          <w:lang w:val="ro-RO"/>
        </w:rPr>
        <w:t xml:space="preserve"> </w:t>
      </w:r>
      <w:r w:rsidRPr="005956C5">
        <w:rPr>
          <w:rFonts w:eastAsia="Calibri"/>
          <w:i/>
          <w:lang w:val="ro-RO"/>
        </w:rPr>
        <w:t>Diversitatea etnică ca factor al armonizării societăţii civile şi consolidării statalităţii moldoveneşti în context european</w:t>
      </w:r>
      <w:r w:rsidRPr="005956C5">
        <w:rPr>
          <w:rFonts w:eastAsia="Calibri"/>
          <w:lang w:val="ro-RO"/>
        </w:rPr>
        <w:t xml:space="preserve">. </w:t>
      </w:r>
      <w:r w:rsidRPr="005956C5">
        <w:rPr>
          <w:rFonts w:eastAsia="SimSun"/>
          <w:i/>
          <w:spacing w:val="-6"/>
          <w:kern w:val="1"/>
          <w:lang w:val="ro-MO" w:eastAsia="zh-CN" w:bidi="hi-IN"/>
        </w:rPr>
        <w:t xml:space="preserve"> </w:t>
      </w:r>
      <w:r w:rsidRPr="005956C5">
        <w:rPr>
          <w:bCs/>
          <w:iCs/>
          <w:lang w:val="ro-RO"/>
        </w:rPr>
        <w:t xml:space="preserve">Conducător: dr. O. </w:t>
      </w:r>
      <w:proofErr w:type="spellStart"/>
      <w:r w:rsidRPr="005956C5">
        <w:rPr>
          <w:bCs/>
          <w:iCs/>
          <w:lang w:val="ro-RO"/>
        </w:rPr>
        <w:t>Galuşcenco</w:t>
      </w:r>
      <w:proofErr w:type="spellEnd"/>
      <w:r w:rsidRPr="005956C5">
        <w:rPr>
          <w:bCs/>
          <w:iCs/>
          <w:lang w:val="ro-RO"/>
        </w:rPr>
        <w:t>.</w:t>
      </w:r>
    </w:p>
    <w:p w:rsidR="004056A3" w:rsidRPr="005956C5" w:rsidRDefault="004056A3" w:rsidP="004056A3">
      <w:pPr>
        <w:widowControl w:val="0"/>
        <w:suppressLineNumbers/>
        <w:suppressAutoHyphens/>
        <w:autoSpaceDE w:val="0"/>
        <w:ind w:firstLine="539"/>
        <w:jc w:val="both"/>
        <w:rPr>
          <w:rFonts w:eastAsia="SimSun"/>
          <w:i/>
          <w:spacing w:val="-6"/>
          <w:kern w:val="1"/>
          <w:lang w:val="ro-MO" w:eastAsia="zh-CN" w:bidi="hi-IN"/>
        </w:rPr>
      </w:pPr>
      <w:r w:rsidRPr="005956C5">
        <w:rPr>
          <w:rFonts w:eastAsia="SimSun"/>
          <w:spacing w:val="-6"/>
          <w:kern w:val="1"/>
          <w:lang w:val="ro-MO" w:eastAsia="zh-CN" w:bidi="hi-IN"/>
        </w:rPr>
        <w:t xml:space="preserve">Participant la Proiect: 2011–2014  </w:t>
      </w:r>
      <w:r w:rsidRPr="005956C5">
        <w:rPr>
          <w:rFonts w:eastAsia="SimSun"/>
          <w:i/>
          <w:spacing w:val="-6"/>
          <w:kern w:val="1"/>
          <w:lang w:val="ro-MO" w:eastAsia="zh-CN" w:bidi="hi-IN"/>
        </w:rPr>
        <w:t>Proiect  Instituţional 11.817.07.20F. Dimensiunea europeană a patrimoniului etnografic al Republicii Moldova.</w:t>
      </w:r>
      <w:r w:rsidRPr="005956C5">
        <w:rPr>
          <w:rFonts w:eastAsia="SimSun"/>
          <w:spacing w:val="-6"/>
          <w:kern w:val="1"/>
          <w:lang w:val="ro-MO" w:eastAsia="zh-CN" w:bidi="hi-IN"/>
        </w:rPr>
        <w:t xml:space="preserve"> Conducător: dr. S. </w:t>
      </w:r>
      <w:proofErr w:type="spellStart"/>
      <w:r w:rsidRPr="005956C5">
        <w:rPr>
          <w:rFonts w:eastAsia="SimSun"/>
          <w:spacing w:val="-6"/>
          <w:kern w:val="1"/>
          <w:lang w:val="ro-MO" w:eastAsia="zh-CN" w:bidi="hi-IN"/>
        </w:rPr>
        <w:t>Procop</w:t>
      </w:r>
      <w:proofErr w:type="spellEnd"/>
      <w:r w:rsidRPr="005956C5">
        <w:rPr>
          <w:rFonts w:eastAsia="SimSun"/>
          <w:spacing w:val="-6"/>
          <w:kern w:val="1"/>
          <w:lang w:val="ro-MO" w:eastAsia="zh-CN" w:bidi="hi-IN"/>
        </w:rPr>
        <w:t>.</w:t>
      </w:r>
    </w:p>
    <w:p w:rsidR="004056A3" w:rsidRPr="005956C5" w:rsidRDefault="004056A3" w:rsidP="004056A3">
      <w:pPr>
        <w:widowControl w:val="0"/>
        <w:suppressLineNumbers/>
        <w:suppressAutoHyphens/>
        <w:autoSpaceDE w:val="0"/>
        <w:ind w:firstLine="539"/>
        <w:jc w:val="both"/>
        <w:rPr>
          <w:rFonts w:eastAsia="SimSun"/>
          <w:i/>
          <w:spacing w:val="-6"/>
          <w:kern w:val="1"/>
          <w:lang w:val="ro-MO" w:eastAsia="zh-CN" w:bidi="hi-IN"/>
        </w:rPr>
      </w:pPr>
    </w:p>
    <w:p w:rsidR="004056A3" w:rsidRPr="005956C5" w:rsidRDefault="004056A3" w:rsidP="004056A3">
      <w:pPr>
        <w:widowControl w:val="0"/>
        <w:suppressLineNumbers/>
        <w:suppressAutoHyphens/>
        <w:autoSpaceDE w:val="0"/>
        <w:ind w:firstLine="539"/>
        <w:jc w:val="both"/>
        <w:rPr>
          <w:rFonts w:eastAsia="SimSun"/>
          <w:i/>
          <w:spacing w:val="-6"/>
          <w:kern w:val="1"/>
          <w:lang w:val="ro-MO" w:eastAsia="zh-CN" w:bidi="hi-IN"/>
        </w:rPr>
      </w:pPr>
    </w:p>
    <w:p w:rsidR="004056A3" w:rsidRPr="005956C5" w:rsidRDefault="004056A3" w:rsidP="004056A3">
      <w:pPr>
        <w:ind w:firstLine="539"/>
        <w:jc w:val="both"/>
        <w:rPr>
          <w:rFonts w:eastAsia="SimSun"/>
          <w:i/>
          <w:spacing w:val="-6"/>
          <w:kern w:val="1"/>
          <w:lang w:val="ro-MO" w:eastAsia="zh-CN" w:bidi="hi-IN"/>
        </w:rPr>
      </w:pPr>
      <w:r>
        <w:rPr>
          <w:noProof/>
        </w:rPr>
        <w:drawing>
          <wp:anchor distT="0" distB="0" distL="114300" distR="114300" simplePos="0" relativeHeight="251667456" behindDoc="0" locked="0" layoutInCell="1" allowOverlap="1">
            <wp:simplePos x="0" y="0"/>
            <wp:positionH relativeFrom="column">
              <wp:align>left</wp:align>
            </wp:positionH>
            <wp:positionV relativeFrom="paragraph">
              <wp:posOffset>10160</wp:posOffset>
            </wp:positionV>
            <wp:extent cx="1341120" cy="1458595"/>
            <wp:effectExtent l="19050" t="19050" r="11430" b="27305"/>
            <wp:wrapSquare wrapText="bothSides"/>
            <wp:docPr id="9" name="Рисунок 9" descr="y_ba62c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_ba62c377"/>
                    <pic:cNvPicPr>
                      <a:picLocks noChangeAspect="1" noChangeArrowheads="1"/>
                    </pic:cNvPicPr>
                  </pic:nvPicPr>
                  <pic:blipFill>
                    <a:blip r:embed="rId9" cstate="print"/>
                    <a:srcRect/>
                    <a:stretch>
                      <a:fillRect/>
                    </a:stretch>
                  </pic:blipFill>
                  <pic:spPr bwMode="auto">
                    <a:xfrm>
                      <a:off x="0" y="0"/>
                      <a:ext cx="1341120" cy="1458595"/>
                    </a:xfrm>
                    <a:prstGeom prst="rect">
                      <a:avLst/>
                    </a:prstGeom>
                    <a:solidFill>
                      <a:srgbClr val="C0504D"/>
                    </a:solidFill>
                    <a:ln w="9525">
                      <a:solidFill>
                        <a:srgbClr val="C0504D"/>
                      </a:solidFill>
                      <a:miter lim="800000"/>
                      <a:headEnd/>
                      <a:tailEnd/>
                    </a:ln>
                  </pic:spPr>
                </pic:pic>
              </a:graphicData>
            </a:graphic>
          </wp:anchor>
        </w:drawing>
      </w:r>
      <w:r w:rsidRPr="005956C5">
        <w:rPr>
          <w:b/>
          <w:color w:val="000000"/>
          <w:lang w:val="ro-MO"/>
        </w:rPr>
        <w:t xml:space="preserve">Irina </w:t>
      </w:r>
      <w:proofErr w:type="spellStart"/>
      <w:r w:rsidRPr="005956C5">
        <w:rPr>
          <w:b/>
          <w:lang w:val="ro-MO"/>
        </w:rPr>
        <w:t>Duşacova</w:t>
      </w:r>
      <w:proofErr w:type="spellEnd"/>
      <w:r w:rsidRPr="005956C5">
        <w:rPr>
          <w:b/>
          <w:lang w:val="ro-MO"/>
        </w:rPr>
        <w:t xml:space="preserve"> (1989) – </w:t>
      </w:r>
      <w:r w:rsidRPr="005956C5">
        <w:rPr>
          <w:lang w:val="ro-MO"/>
        </w:rPr>
        <w:t>cercetător ştiinţific. Doctorandă, magistru în antropologie culturală. Se specializeaz</w:t>
      </w:r>
      <w:r w:rsidRPr="005956C5">
        <w:rPr>
          <w:rFonts w:eastAsia="SimSun"/>
          <w:spacing w:val="-6"/>
          <w:kern w:val="1"/>
          <w:lang w:val="ro-MO" w:eastAsia="zh-CN" w:bidi="hi-IN"/>
        </w:rPr>
        <w:t>ă în studierea factorului etnic în mass-media.</w:t>
      </w:r>
      <w:r w:rsidRPr="005956C5">
        <w:rPr>
          <w:lang w:val="ro-MO"/>
        </w:rPr>
        <w:t xml:space="preserve"> Rezultatele activităţii sunt publ</w:t>
      </w:r>
      <w:r w:rsidRPr="005956C5">
        <w:rPr>
          <w:lang w:val="ro-MO"/>
        </w:rPr>
        <w:t>i</w:t>
      </w:r>
      <w:r w:rsidRPr="005956C5">
        <w:rPr>
          <w:lang w:val="ro-MO"/>
        </w:rPr>
        <w:t xml:space="preserve">cate în 5 lucrări </w:t>
      </w:r>
      <w:r w:rsidRPr="005956C5">
        <w:rPr>
          <w:lang w:val="ro-MO"/>
        </w:rPr>
        <w:lastRenderedPageBreak/>
        <w:t>ştiinţifice, între care</w:t>
      </w:r>
      <w:r w:rsidRPr="005956C5">
        <w:rPr>
          <w:rFonts w:eastAsia="SimSun"/>
          <w:spacing w:val="-6"/>
          <w:kern w:val="1"/>
          <w:lang w:val="ro-MO" w:eastAsia="zh-CN" w:bidi="hi-IN"/>
        </w:rPr>
        <w:t xml:space="preserve"> o monografie  </w:t>
      </w:r>
      <w:r w:rsidRPr="005956C5">
        <w:rPr>
          <w:lang w:val="ro-MO"/>
        </w:rPr>
        <w:t xml:space="preserve">individuală: </w:t>
      </w:r>
      <w:proofErr w:type="spellStart"/>
      <w:r w:rsidRPr="005956C5">
        <w:rPr>
          <w:rFonts w:eastAsia="SimSun"/>
          <w:i/>
          <w:spacing w:val="-6"/>
          <w:kern w:val="1"/>
          <w:lang w:val="ro-MO" w:eastAsia="zh-CN" w:bidi="hi-IN"/>
        </w:rPr>
        <w:t>Политический</w:t>
      </w:r>
      <w:proofErr w:type="spellEnd"/>
      <w:r w:rsidRPr="005956C5">
        <w:rPr>
          <w:rFonts w:eastAsia="SimSun"/>
          <w:i/>
          <w:spacing w:val="-6"/>
          <w:kern w:val="1"/>
          <w:lang w:val="ro-MO" w:eastAsia="zh-CN" w:bidi="hi-IN"/>
        </w:rPr>
        <w:t xml:space="preserve"> </w:t>
      </w:r>
      <w:proofErr w:type="spellStart"/>
      <w:r w:rsidRPr="005956C5">
        <w:rPr>
          <w:rFonts w:eastAsia="SimSun"/>
          <w:i/>
          <w:spacing w:val="-6"/>
          <w:kern w:val="1"/>
          <w:lang w:val="ro-MO" w:eastAsia="zh-CN" w:bidi="hi-IN"/>
        </w:rPr>
        <w:t>дискурс</w:t>
      </w:r>
      <w:proofErr w:type="spellEnd"/>
      <w:r w:rsidRPr="005956C5">
        <w:rPr>
          <w:rFonts w:eastAsia="SimSun"/>
          <w:i/>
          <w:spacing w:val="-6"/>
          <w:kern w:val="1"/>
          <w:lang w:val="ro-MO" w:eastAsia="zh-CN" w:bidi="hi-IN"/>
        </w:rPr>
        <w:t xml:space="preserve"> </w:t>
      </w:r>
      <w:proofErr w:type="spellStart"/>
      <w:r w:rsidRPr="005956C5">
        <w:rPr>
          <w:rFonts w:eastAsia="SimSun"/>
          <w:i/>
          <w:spacing w:val="-6"/>
          <w:kern w:val="1"/>
          <w:lang w:val="ro-MO" w:eastAsia="zh-CN" w:bidi="hi-IN"/>
        </w:rPr>
        <w:t>современной</w:t>
      </w:r>
      <w:proofErr w:type="spellEnd"/>
      <w:r w:rsidRPr="005956C5">
        <w:rPr>
          <w:rFonts w:eastAsia="SimSun"/>
          <w:i/>
          <w:spacing w:val="-6"/>
          <w:kern w:val="1"/>
          <w:lang w:val="ro-MO" w:eastAsia="zh-CN" w:bidi="hi-IN"/>
        </w:rPr>
        <w:t xml:space="preserve"> </w:t>
      </w:r>
      <w:proofErr w:type="spellStart"/>
      <w:r w:rsidRPr="005956C5">
        <w:rPr>
          <w:rFonts w:eastAsia="SimSun"/>
          <w:i/>
          <w:spacing w:val="-6"/>
          <w:kern w:val="1"/>
          <w:lang w:val="ro-MO" w:eastAsia="zh-CN" w:bidi="hi-IN"/>
        </w:rPr>
        <w:t>Республики</w:t>
      </w:r>
      <w:proofErr w:type="spellEnd"/>
      <w:r w:rsidRPr="005956C5">
        <w:rPr>
          <w:rFonts w:eastAsia="SimSun"/>
          <w:i/>
          <w:spacing w:val="-6"/>
          <w:kern w:val="1"/>
          <w:lang w:val="ro-MO" w:eastAsia="zh-CN" w:bidi="hi-IN"/>
        </w:rPr>
        <w:t xml:space="preserve"> </w:t>
      </w:r>
      <w:proofErr w:type="spellStart"/>
      <w:r w:rsidRPr="005956C5">
        <w:rPr>
          <w:rFonts w:eastAsia="SimSun"/>
          <w:i/>
          <w:spacing w:val="-6"/>
          <w:kern w:val="1"/>
          <w:lang w:val="ro-MO" w:eastAsia="zh-CN" w:bidi="hi-IN"/>
        </w:rPr>
        <w:t>Молдова</w:t>
      </w:r>
      <w:proofErr w:type="spellEnd"/>
      <w:r w:rsidRPr="005956C5">
        <w:rPr>
          <w:rFonts w:eastAsia="SimSun"/>
          <w:i/>
          <w:spacing w:val="-6"/>
          <w:kern w:val="1"/>
          <w:lang w:val="ro-MO" w:eastAsia="zh-CN" w:bidi="hi-IN"/>
        </w:rPr>
        <w:t xml:space="preserve">. </w:t>
      </w:r>
      <w:r w:rsidRPr="005956C5">
        <w:rPr>
          <w:rFonts w:eastAsia="SimSun"/>
          <w:spacing w:val="-6"/>
          <w:kern w:val="1"/>
          <w:lang w:val="ro-MO" w:eastAsia="zh-CN" w:bidi="hi-IN"/>
        </w:rPr>
        <w:t>Saarbrücken, 2012</w:t>
      </w:r>
      <w:r w:rsidRPr="005956C5">
        <w:rPr>
          <w:rFonts w:eastAsia="SimSun"/>
          <w:i/>
          <w:spacing w:val="-6"/>
          <w:kern w:val="1"/>
          <w:lang w:val="ro-MO" w:eastAsia="zh-CN" w:bidi="hi-IN"/>
        </w:rPr>
        <w:t xml:space="preserve">. </w:t>
      </w:r>
    </w:p>
    <w:p w:rsidR="004056A3" w:rsidRPr="005956C5" w:rsidRDefault="004056A3" w:rsidP="004056A3">
      <w:pPr>
        <w:widowControl w:val="0"/>
        <w:suppressLineNumbers/>
        <w:suppressAutoHyphens/>
        <w:autoSpaceDE w:val="0"/>
        <w:ind w:firstLine="539"/>
        <w:jc w:val="both"/>
        <w:rPr>
          <w:rFonts w:eastAsia="SimSun"/>
          <w:i/>
          <w:spacing w:val="-6"/>
          <w:kern w:val="1"/>
          <w:lang w:val="ro-MO" w:eastAsia="zh-CN" w:bidi="hi-IN"/>
        </w:rPr>
      </w:pPr>
      <w:r w:rsidRPr="005956C5">
        <w:rPr>
          <w:rFonts w:eastAsia="SimSun"/>
          <w:spacing w:val="-6"/>
          <w:kern w:val="1"/>
          <w:lang w:val="ro-MO" w:eastAsia="zh-CN" w:bidi="hi-IN"/>
        </w:rPr>
        <w:t xml:space="preserve">Participant </w:t>
      </w:r>
      <w:smartTag w:uri="urn:schemas-microsoft-com:office:smarttags" w:element="PersonName">
        <w:smartTagPr>
          <w:attr w:name="ProductID" w:val="la Proiect"/>
        </w:smartTagPr>
        <w:r w:rsidRPr="005956C5">
          <w:rPr>
            <w:rFonts w:eastAsia="SimSun"/>
            <w:spacing w:val="-6"/>
            <w:kern w:val="1"/>
            <w:lang w:val="ro-MO" w:eastAsia="zh-CN" w:bidi="hi-IN"/>
          </w:rPr>
          <w:t>la Proiect</w:t>
        </w:r>
      </w:smartTag>
      <w:r w:rsidRPr="005956C5">
        <w:rPr>
          <w:rFonts w:eastAsia="SimSun"/>
          <w:spacing w:val="-6"/>
          <w:kern w:val="1"/>
          <w:lang w:val="ro-MO" w:eastAsia="zh-CN" w:bidi="hi-IN"/>
        </w:rPr>
        <w:t xml:space="preserve">: 2011–2014  </w:t>
      </w:r>
      <w:r w:rsidRPr="005956C5">
        <w:rPr>
          <w:rFonts w:eastAsia="SimSun"/>
          <w:i/>
          <w:spacing w:val="-6"/>
          <w:kern w:val="1"/>
          <w:lang w:val="ro-MO" w:eastAsia="zh-CN" w:bidi="hi-IN"/>
        </w:rPr>
        <w:t>Proiect  Instituţional 11.817.07.20F. Dimensiunea europeană a patrimoniului etnografic al Republicii Moldova.</w:t>
      </w:r>
      <w:r w:rsidRPr="005956C5">
        <w:rPr>
          <w:rFonts w:eastAsia="SimSun"/>
          <w:spacing w:val="-6"/>
          <w:kern w:val="1"/>
          <w:lang w:val="ro-MO" w:eastAsia="zh-CN" w:bidi="hi-IN"/>
        </w:rPr>
        <w:t xml:space="preserve"> Conducător: dr. S. </w:t>
      </w:r>
      <w:proofErr w:type="spellStart"/>
      <w:r w:rsidRPr="005956C5">
        <w:rPr>
          <w:rFonts w:eastAsia="SimSun"/>
          <w:spacing w:val="-6"/>
          <w:kern w:val="1"/>
          <w:lang w:val="ro-MO" w:eastAsia="zh-CN" w:bidi="hi-IN"/>
        </w:rPr>
        <w:t>Procop</w:t>
      </w:r>
      <w:proofErr w:type="spellEnd"/>
      <w:r w:rsidRPr="005956C5">
        <w:rPr>
          <w:rFonts w:eastAsia="SimSun"/>
          <w:spacing w:val="-6"/>
          <w:kern w:val="1"/>
          <w:lang w:val="ro-MO" w:eastAsia="zh-CN" w:bidi="hi-IN"/>
        </w:rPr>
        <w:t>.</w:t>
      </w:r>
    </w:p>
    <w:p w:rsidR="004056A3" w:rsidRPr="005956C5" w:rsidRDefault="004056A3" w:rsidP="004056A3">
      <w:pPr>
        <w:widowControl w:val="0"/>
        <w:suppressLineNumbers/>
        <w:suppressAutoHyphens/>
        <w:autoSpaceDE w:val="0"/>
        <w:ind w:firstLine="539"/>
        <w:jc w:val="both"/>
        <w:rPr>
          <w:rFonts w:eastAsia="SimSun"/>
          <w:i/>
          <w:spacing w:val="-6"/>
          <w:kern w:val="1"/>
          <w:lang w:val="ro-MO" w:eastAsia="zh-CN" w:bidi="hi-IN"/>
        </w:rPr>
      </w:pPr>
    </w:p>
    <w:p w:rsidR="004056A3" w:rsidRPr="005956C5" w:rsidRDefault="004056A3" w:rsidP="004056A3">
      <w:pPr>
        <w:shd w:val="clear" w:color="auto" w:fill="FFFFFF"/>
        <w:ind w:firstLine="540"/>
        <w:jc w:val="both"/>
        <w:rPr>
          <w:b/>
          <w:bCs/>
          <w:lang w:val="ro-MO"/>
        </w:rPr>
      </w:pPr>
    </w:p>
    <w:p w:rsidR="004056A3" w:rsidRPr="005956C5" w:rsidRDefault="004056A3" w:rsidP="004056A3">
      <w:pPr>
        <w:ind w:firstLine="540"/>
        <w:jc w:val="both"/>
        <w:rPr>
          <w:b/>
          <w:bCs/>
          <w:color w:val="000000"/>
          <w:spacing w:val="-1"/>
          <w:w w:val="101"/>
          <w:lang w:val="ro-MO"/>
        </w:rPr>
      </w:pPr>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152400</wp:posOffset>
            </wp:positionV>
            <wp:extent cx="1315720" cy="1648460"/>
            <wp:effectExtent l="19050" t="19050" r="17780" b="27940"/>
            <wp:wrapSquare wrapText="bothSides"/>
            <wp:docPr id="4" name="Рисунок 4" descr="Mag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gola"/>
                    <pic:cNvPicPr>
                      <a:picLocks noChangeAspect="1" noChangeArrowheads="1"/>
                    </pic:cNvPicPr>
                  </pic:nvPicPr>
                  <pic:blipFill>
                    <a:blip r:embed="rId10" cstate="print"/>
                    <a:srcRect/>
                    <a:stretch>
                      <a:fillRect/>
                    </a:stretch>
                  </pic:blipFill>
                  <pic:spPr bwMode="auto">
                    <a:xfrm>
                      <a:off x="0" y="0"/>
                      <a:ext cx="1315720" cy="1648460"/>
                    </a:xfrm>
                    <a:prstGeom prst="rect">
                      <a:avLst/>
                    </a:prstGeom>
                    <a:solidFill>
                      <a:srgbClr val="1F497D"/>
                    </a:solidFill>
                    <a:ln w="9525">
                      <a:solidFill>
                        <a:srgbClr val="1F497D"/>
                      </a:solidFill>
                      <a:miter lim="800000"/>
                      <a:headEnd/>
                      <a:tailEnd/>
                    </a:ln>
                  </pic:spPr>
                </pic:pic>
              </a:graphicData>
            </a:graphic>
          </wp:anchor>
        </w:drawing>
      </w:r>
    </w:p>
    <w:p w:rsidR="004056A3" w:rsidRPr="005956C5" w:rsidRDefault="004056A3" w:rsidP="004056A3">
      <w:pPr>
        <w:ind w:firstLine="540"/>
        <w:jc w:val="both"/>
        <w:rPr>
          <w:lang w:val="ro-MO"/>
        </w:rPr>
      </w:pPr>
      <w:r w:rsidRPr="005956C5">
        <w:rPr>
          <w:b/>
          <w:bCs/>
          <w:color w:val="000000"/>
          <w:spacing w:val="-1"/>
          <w:w w:val="101"/>
          <w:lang w:val="ro-MO"/>
        </w:rPr>
        <w:t xml:space="preserve">Alexandru </w:t>
      </w:r>
      <w:proofErr w:type="spellStart"/>
      <w:r w:rsidRPr="005956C5">
        <w:rPr>
          <w:b/>
          <w:bCs/>
          <w:color w:val="000000"/>
          <w:spacing w:val="-1"/>
          <w:w w:val="101"/>
          <w:lang w:val="ro-MO"/>
        </w:rPr>
        <w:t>Magola</w:t>
      </w:r>
      <w:proofErr w:type="spellEnd"/>
      <w:r w:rsidRPr="005956C5">
        <w:rPr>
          <w:b/>
          <w:bCs/>
          <w:color w:val="000000"/>
          <w:spacing w:val="-1"/>
          <w:w w:val="101"/>
          <w:lang w:val="ro-MO"/>
        </w:rPr>
        <w:t xml:space="preserve"> </w:t>
      </w:r>
      <w:r w:rsidRPr="005956C5">
        <w:rPr>
          <w:b/>
          <w:bCs/>
          <w:lang w:val="ro-MO"/>
        </w:rPr>
        <w:t>(1964)</w:t>
      </w:r>
      <w:r w:rsidRPr="005956C5">
        <w:rPr>
          <w:b/>
          <w:bCs/>
          <w:sz w:val="20"/>
          <w:szCs w:val="20"/>
          <w:lang w:val="ro-MO"/>
        </w:rPr>
        <w:t xml:space="preserve"> </w:t>
      </w:r>
      <w:r w:rsidRPr="005956C5">
        <w:rPr>
          <w:b/>
          <w:bCs/>
          <w:color w:val="000000"/>
          <w:spacing w:val="-1"/>
          <w:w w:val="101"/>
          <w:lang w:val="ro-MO"/>
        </w:rPr>
        <w:t xml:space="preserve"> </w:t>
      </w:r>
      <w:r w:rsidRPr="005956C5">
        <w:rPr>
          <w:color w:val="000000"/>
          <w:spacing w:val="1"/>
          <w:lang w:val="ro-MO"/>
        </w:rPr>
        <w:t>–</w:t>
      </w:r>
      <w:r w:rsidRPr="005956C5">
        <w:rPr>
          <w:b/>
          <w:bCs/>
          <w:color w:val="000000"/>
          <w:spacing w:val="1"/>
          <w:lang w:val="ro-MO"/>
        </w:rPr>
        <w:t xml:space="preserve"> </w:t>
      </w:r>
      <w:r w:rsidRPr="005956C5">
        <w:rPr>
          <w:lang w:val="ro-MO"/>
        </w:rPr>
        <w:t>cercetător ştiinţific. Activitatea de cercetare în cadrul profilului constă în studierea istoriei şi situaţiei actu</w:t>
      </w:r>
      <w:r w:rsidRPr="005956C5">
        <w:rPr>
          <w:lang w:val="ro-MO"/>
        </w:rPr>
        <w:t>a</w:t>
      </w:r>
      <w:r w:rsidRPr="005956C5">
        <w:rPr>
          <w:lang w:val="ro-MO"/>
        </w:rPr>
        <w:t>le a bisericilor şi confesiunilor din Republica Moldova, cercetarea relaţi</w:t>
      </w:r>
      <w:r w:rsidRPr="005956C5">
        <w:rPr>
          <w:lang w:val="ro-MO"/>
        </w:rPr>
        <w:t>i</w:t>
      </w:r>
      <w:r w:rsidRPr="005956C5">
        <w:rPr>
          <w:lang w:val="ro-MO"/>
        </w:rPr>
        <w:t>lor religioase şi interetnice. Rezultatele ştiinţifice sunt publicate în  peste 40 de articole ştiinţifice, enciclopedice, studii, articole publicistice în v</w:t>
      </w:r>
      <w:r w:rsidRPr="005956C5">
        <w:rPr>
          <w:lang w:val="ro-MO"/>
        </w:rPr>
        <w:t>o</w:t>
      </w:r>
      <w:r w:rsidRPr="005956C5">
        <w:rPr>
          <w:lang w:val="ro-MO"/>
        </w:rPr>
        <w:t>lume separate şi reviste de specialitate.</w:t>
      </w:r>
    </w:p>
    <w:p w:rsidR="004056A3" w:rsidRPr="005956C5" w:rsidRDefault="004056A3" w:rsidP="004056A3">
      <w:pPr>
        <w:widowControl w:val="0"/>
        <w:suppressLineNumbers/>
        <w:suppressAutoHyphens/>
        <w:autoSpaceDE w:val="0"/>
        <w:ind w:firstLine="539"/>
        <w:jc w:val="both"/>
        <w:rPr>
          <w:rFonts w:eastAsia="SimSun"/>
          <w:i/>
          <w:spacing w:val="-6"/>
          <w:kern w:val="1"/>
          <w:lang w:val="ro-MO" w:eastAsia="zh-CN" w:bidi="hi-IN"/>
        </w:rPr>
      </w:pPr>
      <w:r w:rsidRPr="005956C5">
        <w:rPr>
          <w:rFonts w:eastAsia="SimSun"/>
          <w:spacing w:val="-6"/>
          <w:kern w:val="1"/>
          <w:lang w:val="ro-MO" w:eastAsia="zh-CN" w:bidi="hi-IN"/>
        </w:rPr>
        <w:t xml:space="preserve">Participant la Proiect: 2006–2010  </w:t>
      </w:r>
      <w:r w:rsidRPr="005956C5">
        <w:rPr>
          <w:rFonts w:eastAsia="SimSun"/>
          <w:i/>
          <w:spacing w:val="-6"/>
          <w:kern w:val="1"/>
          <w:lang w:val="ro-MO" w:eastAsia="zh-CN" w:bidi="hi-IN"/>
        </w:rPr>
        <w:t xml:space="preserve">Proiect  Instituţional </w:t>
      </w:r>
      <w:r w:rsidRPr="005956C5">
        <w:rPr>
          <w:rFonts w:eastAsia="Calibri"/>
          <w:i/>
          <w:lang w:val="ro-RO"/>
        </w:rPr>
        <w:t>06.410.020F.</w:t>
      </w:r>
      <w:r w:rsidRPr="005956C5">
        <w:rPr>
          <w:rFonts w:eastAsia="Calibri"/>
          <w:lang w:val="ro-RO"/>
        </w:rPr>
        <w:t xml:space="preserve"> </w:t>
      </w:r>
      <w:r w:rsidRPr="005956C5">
        <w:rPr>
          <w:rFonts w:eastAsia="Calibri"/>
          <w:i/>
          <w:lang w:val="ro-RO"/>
        </w:rPr>
        <w:t>Diversitatea etnică ca factor al armonizării societăţii civile şi consolidării statalităţii moldoveneşti în context european</w:t>
      </w:r>
      <w:r w:rsidRPr="005956C5">
        <w:rPr>
          <w:rFonts w:eastAsia="Calibri"/>
          <w:lang w:val="ro-RO"/>
        </w:rPr>
        <w:t xml:space="preserve">. </w:t>
      </w:r>
      <w:r w:rsidRPr="005956C5">
        <w:rPr>
          <w:rFonts w:eastAsia="SimSun"/>
          <w:i/>
          <w:spacing w:val="-6"/>
          <w:kern w:val="1"/>
          <w:lang w:val="ro-MO" w:eastAsia="zh-CN" w:bidi="hi-IN"/>
        </w:rPr>
        <w:t xml:space="preserve"> </w:t>
      </w:r>
      <w:r w:rsidRPr="005956C5">
        <w:rPr>
          <w:bCs/>
          <w:iCs/>
          <w:lang w:val="ro-RO"/>
        </w:rPr>
        <w:t xml:space="preserve">Conducător: dr. O. </w:t>
      </w:r>
      <w:proofErr w:type="spellStart"/>
      <w:r w:rsidRPr="005956C5">
        <w:rPr>
          <w:bCs/>
          <w:iCs/>
          <w:lang w:val="ro-RO"/>
        </w:rPr>
        <w:t>Galuşcenco</w:t>
      </w:r>
      <w:proofErr w:type="spellEnd"/>
      <w:r w:rsidRPr="005956C5">
        <w:rPr>
          <w:bCs/>
          <w:iCs/>
          <w:lang w:val="ro-RO"/>
        </w:rPr>
        <w:t>.</w:t>
      </w:r>
    </w:p>
    <w:p w:rsidR="004056A3" w:rsidRPr="005956C5" w:rsidRDefault="004056A3" w:rsidP="004056A3">
      <w:pPr>
        <w:widowControl w:val="0"/>
        <w:suppressLineNumbers/>
        <w:suppressAutoHyphens/>
        <w:autoSpaceDE w:val="0"/>
        <w:ind w:firstLine="539"/>
        <w:jc w:val="both"/>
        <w:rPr>
          <w:rFonts w:eastAsia="SimSun"/>
          <w:i/>
          <w:spacing w:val="-6"/>
          <w:kern w:val="1"/>
          <w:lang w:val="ro-MO" w:eastAsia="zh-CN" w:bidi="hi-IN"/>
        </w:rPr>
      </w:pPr>
      <w:r w:rsidRPr="005956C5">
        <w:rPr>
          <w:rFonts w:eastAsia="SimSun"/>
          <w:spacing w:val="-6"/>
          <w:kern w:val="1"/>
          <w:lang w:val="ro-MO" w:eastAsia="zh-CN" w:bidi="hi-IN"/>
        </w:rPr>
        <w:t xml:space="preserve">Participant la Proiect: 2011–2014  </w:t>
      </w:r>
      <w:r w:rsidRPr="005956C5">
        <w:rPr>
          <w:rFonts w:eastAsia="SimSun"/>
          <w:i/>
          <w:spacing w:val="-6"/>
          <w:kern w:val="1"/>
          <w:lang w:val="ro-MO" w:eastAsia="zh-CN" w:bidi="hi-IN"/>
        </w:rPr>
        <w:t>Proiect  Instituţional 11.817.07.20F. Dimensiunea europeană a patrimoniului etnografic al Republicii Moldova.</w:t>
      </w:r>
      <w:r w:rsidRPr="005956C5">
        <w:rPr>
          <w:rFonts w:eastAsia="SimSun"/>
          <w:spacing w:val="-6"/>
          <w:kern w:val="1"/>
          <w:lang w:val="ro-MO" w:eastAsia="zh-CN" w:bidi="hi-IN"/>
        </w:rPr>
        <w:t xml:space="preserve"> Conducător: dr. S. </w:t>
      </w:r>
      <w:proofErr w:type="spellStart"/>
      <w:r w:rsidRPr="005956C5">
        <w:rPr>
          <w:rFonts w:eastAsia="SimSun"/>
          <w:spacing w:val="-6"/>
          <w:kern w:val="1"/>
          <w:lang w:val="ro-MO" w:eastAsia="zh-CN" w:bidi="hi-IN"/>
        </w:rPr>
        <w:t>Procop</w:t>
      </w:r>
      <w:proofErr w:type="spellEnd"/>
      <w:r w:rsidRPr="005956C5">
        <w:rPr>
          <w:rFonts w:eastAsia="SimSun"/>
          <w:spacing w:val="-6"/>
          <w:kern w:val="1"/>
          <w:lang w:val="ro-MO" w:eastAsia="zh-CN" w:bidi="hi-IN"/>
        </w:rPr>
        <w:t>.</w:t>
      </w:r>
    </w:p>
    <w:p w:rsidR="004056A3" w:rsidRPr="005956C5" w:rsidRDefault="004056A3" w:rsidP="004056A3">
      <w:pPr>
        <w:ind w:firstLine="539"/>
        <w:jc w:val="both"/>
        <w:rPr>
          <w:rFonts w:eastAsia="SimSun"/>
          <w:color w:val="FF0000"/>
          <w:spacing w:val="-6"/>
          <w:kern w:val="1"/>
          <w:lang w:val="ro-RO" w:eastAsia="zh-CN" w:bidi="hi-IN"/>
        </w:rPr>
      </w:pPr>
      <w:r w:rsidRPr="005956C5">
        <w:rPr>
          <w:rFonts w:eastAsia="SimSun"/>
          <w:spacing w:val="-6"/>
          <w:kern w:val="1"/>
          <w:lang w:val="ro-MO" w:eastAsia="zh-CN" w:bidi="hi-IN"/>
        </w:rPr>
        <w:t>Participant la Conferinţe Internaţionale la</w:t>
      </w:r>
      <w:r w:rsidRPr="005956C5">
        <w:rPr>
          <w:rFonts w:eastAsia="SimSun"/>
          <w:spacing w:val="-6"/>
          <w:kern w:val="1"/>
          <w:lang w:val="ro-RO" w:eastAsia="zh-CN" w:bidi="hi-IN"/>
        </w:rPr>
        <w:t>:</w:t>
      </w:r>
      <w:r w:rsidRPr="005956C5">
        <w:rPr>
          <w:rFonts w:eastAsia="SimSun"/>
          <w:color w:val="FF0000"/>
          <w:spacing w:val="-6"/>
          <w:kern w:val="1"/>
          <w:lang w:val="ro-RO" w:eastAsia="zh-CN" w:bidi="hi-IN"/>
        </w:rPr>
        <w:t xml:space="preserve"> </w:t>
      </w:r>
      <w:r w:rsidRPr="005956C5">
        <w:rPr>
          <w:color w:val="000000"/>
          <w:spacing w:val="-1"/>
          <w:lang w:val="ro-RO"/>
        </w:rPr>
        <w:t xml:space="preserve">or. </w:t>
      </w:r>
      <w:proofErr w:type="spellStart"/>
      <w:r w:rsidRPr="005956C5">
        <w:rPr>
          <w:color w:val="000000"/>
          <w:spacing w:val="-1"/>
          <w:lang w:val="ro-RO"/>
        </w:rPr>
        <w:t>Vâlcov</w:t>
      </w:r>
      <w:proofErr w:type="spellEnd"/>
      <w:r w:rsidRPr="005956C5">
        <w:rPr>
          <w:color w:val="000000"/>
          <w:spacing w:val="-1"/>
          <w:lang w:val="ro-RO"/>
        </w:rPr>
        <w:t xml:space="preserve"> (Ucraina), 2007;  </w:t>
      </w:r>
      <w:r w:rsidRPr="005956C5">
        <w:rPr>
          <w:lang w:val="ro-RO"/>
        </w:rPr>
        <w:t xml:space="preserve">s. </w:t>
      </w:r>
      <w:proofErr w:type="spellStart"/>
      <w:r w:rsidRPr="005956C5">
        <w:rPr>
          <w:lang w:val="ro-RO"/>
        </w:rPr>
        <w:t>Muravliovca</w:t>
      </w:r>
      <w:proofErr w:type="spellEnd"/>
      <w:r w:rsidRPr="005956C5">
        <w:rPr>
          <w:lang w:val="ro-RO"/>
        </w:rPr>
        <w:t xml:space="preserve"> (Ucraina), 2008; </w:t>
      </w:r>
      <w:r w:rsidRPr="005956C5">
        <w:rPr>
          <w:color w:val="000000"/>
          <w:spacing w:val="-1"/>
          <w:lang w:val="ro-RO"/>
        </w:rPr>
        <w:t xml:space="preserve">Tulcea (România) 2009; </w:t>
      </w:r>
      <w:r w:rsidRPr="005956C5">
        <w:rPr>
          <w:lang w:val="ro-RO"/>
        </w:rPr>
        <w:t xml:space="preserve">s. </w:t>
      </w:r>
      <w:proofErr w:type="spellStart"/>
      <w:r w:rsidRPr="005956C5">
        <w:rPr>
          <w:lang w:val="ro-RO"/>
        </w:rPr>
        <w:t>Novaia-Nekrasovka</w:t>
      </w:r>
      <w:proofErr w:type="spellEnd"/>
      <w:r w:rsidRPr="005956C5">
        <w:rPr>
          <w:lang w:val="ro-RO"/>
        </w:rPr>
        <w:t xml:space="preserve"> (Ucra</w:t>
      </w:r>
      <w:r w:rsidRPr="005956C5">
        <w:rPr>
          <w:lang w:val="ro-RO"/>
        </w:rPr>
        <w:t>i</w:t>
      </w:r>
      <w:r w:rsidRPr="005956C5">
        <w:rPr>
          <w:lang w:val="ro-RO"/>
        </w:rPr>
        <w:t xml:space="preserve">na) 2009; </w:t>
      </w:r>
      <w:proofErr w:type="spellStart"/>
      <w:r w:rsidRPr="005956C5">
        <w:rPr>
          <w:lang w:val="ro-RO"/>
        </w:rPr>
        <w:t>Vinniţa-Berşadi</w:t>
      </w:r>
      <w:proofErr w:type="spellEnd"/>
      <w:r w:rsidRPr="005956C5">
        <w:rPr>
          <w:lang w:val="ro-RO"/>
        </w:rPr>
        <w:t xml:space="preserve"> (Ucraina) 2011; </w:t>
      </w:r>
      <w:r w:rsidRPr="005956C5">
        <w:rPr>
          <w:color w:val="000000"/>
          <w:spacing w:val="-1"/>
          <w:lang w:val="ro-RO"/>
        </w:rPr>
        <w:t xml:space="preserve">or. Ismail, s. </w:t>
      </w:r>
      <w:proofErr w:type="spellStart"/>
      <w:r w:rsidRPr="005956C5">
        <w:rPr>
          <w:color w:val="000000"/>
          <w:spacing w:val="-1"/>
          <w:lang w:val="ro-RO"/>
        </w:rPr>
        <w:t>Staraia-Nekrasovka</w:t>
      </w:r>
      <w:proofErr w:type="spellEnd"/>
      <w:r w:rsidRPr="005956C5">
        <w:rPr>
          <w:color w:val="000000"/>
          <w:spacing w:val="-1"/>
          <w:lang w:val="ro-RO"/>
        </w:rPr>
        <w:t xml:space="preserve">, s. </w:t>
      </w:r>
      <w:proofErr w:type="spellStart"/>
      <w:r w:rsidRPr="005956C5">
        <w:rPr>
          <w:color w:val="000000"/>
          <w:spacing w:val="-1"/>
          <w:lang w:val="ro-RO"/>
        </w:rPr>
        <w:t>Muravliovka</w:t>
      </w:r>
      <w:proofErr w:type="spellEnd"/>
      <w:r w:rsidRPr="005956C5">
        <w:rPr>
          <w:color w:val="000000"/>
          <w:spacing w:val="-1"/>
          <w:lang w:val="ro-RO"/>
        </w:rPr>
        <w:t xml:space="preserve"> (Ucraina) 2011; or. </w:t>
      </w:r>
      <w:proofErr w:type="spellStart"/>
      <w:r w:rsidRPr="005956C5">
        <w:rPr>
          <w:color w:val="000000"/>
          <w:spacing w:val="-1"/>
          <w:lang w:val="ro-RO"/>
        </w:rPr>
        <w:t>Primorsk</w:t>
      </w:r>
      <w:proofErr w:type="spellEnd"/>
      <w:r w:rsidRPr="005956C5">
        <w:rPr>
          <w:color w:val="000000"/>
          <w:spacing w:val="-1"/>
          <w:lang w:val="ro-RO"/>
        </w:rPr>
        <w:t xml:space="preserve"> (Ucraina) 2012, </w:t>
      </w:r>
      <w:r w:rsidRPr="005956C5">
        <w:rPr>
          <w:lang w:val="ro-RO"/>
        </w:rPr>
        <w:t>2013</w:t>
      </w:r>
      <w:r w:rsidRPr="005956C5">
        <w:rPr>
          <w:color w:val="000000"/>
          <w:spacing w:val="-1"/>
          <w:lang w:val="ro-RO"/>
        </w:rPr>
        <w:t xml:space="preserve">; s. </w:t>
      </w:r>
      <w:proofErr w:type="spellStart"/>
      <w:r w:rsidRPr="005956C5">
        <w:rPr>
          <w:color w:val="000000"/>
          <w:spacing w:val="-1"/>
          <w:lang w:val="ro-RO"/>
        </w:rPr>
        <w:t>Mirnoe</w:t>
      </w:r>
      <w:proofErr w:type="spellEnd"/>
      <w:r w:rsidRPr="005956C5">
        <w:rPr>
          <w:color w:val="000000"/>
          <w:spacing w:val="-1"/>
          <w:lang w:val="ro-RO"/>
        </w:rPr>
        <w:t xml:space="preserve"> (Ucraina) 2012; </w:t>
      </w:r>
      <w:proofErr w:type="spellStart"/>
      <w:r w:rsidRPr="005956C5">
        <w:rPr>
          <w:lang w:val="ro-RO"/>
        </w:rPr>
        <w:t>Tulcia</w:t>
      </w:r>
      <w:proofErr w:type="spellEnd"/>
      <w:r w:rsidRPr="005956C5">
        <w:rPr>
          <w:lang w:val="ro-RO"/>
        </w:rPr>
        <w:t xml:space="preserve"> (România) 2013; Bucureşti (România) 2013.</w:t>
      </w:r>
    </w:p>
    <w:p w:rsidR="004056A3" w:rsidRPr="005956C5" w:rsidRDefault="004056A3" w:rsidP="004056A3">
      <w:pPr>
        <w:ind w:firstLine="539"/>
        <w:jc w:val="both"/>
        <w:rPr>
          <w:color w:val="FF0000"/>
          <w:lang w:val="ro-MO"/>
        </w:rPr>
      </w:pPr>
      <w:r w:rsidRPr="005956C5">
        <w:rPr>
          <w:lang w:val="ro-RO"/>
        </w:rPr>
        <w:t xml:space="preserve">Membru-fondator al </w:t>
      </w:r>
      <w:r w:rsidRPr="005956C5">
        <w:rPr>
          <w:color w:val="000000"/>
          <w:spacing w:val="-1"/>
          <w:lang w:val="ro-RO"/>
        </w:rPr>
        <w:t>Societăţii de Genealogie, Heraldică şi Arhivistică „Paul Gore” (Chiş</w:t>
      </w:r>
      <w:r w:rsidRPr="005956C5">
        <w:rPr>
          <w:color w:val="000000"/>
          <w:spacing w:val="-1"/>
          <w:lang w:val="ro-RO"/>
        </w:rPr>
        <w:t>i</w:t>
      </w:r>
      <w:r w:rsidRPr="005956C5">
        <w:rPr>
          <w:color w:val="000000"/>
          <w:spacing w:val="-1"/>
          <w:lang w:val="ro-RO"/>
        </w:rPr>
        <w:t>nău, 1997).</w:t>
      </w:r>
    </w:p>
    <w:p w:rsidR="004056A3" w:rsidRPr="005956C5" w:rsidRDefault="004056A3" w:rsidP="004056A3">
      <w:pPr>
        <w:ind w:firstLine="540"/>
        <w:jc w:val="both"/>
        <w:rPr>
          <w:lang w:val="en-US"/>
        </w:rPr>
      </w:pPr>
      <w:proofErr w:type="spellStart"/>
      <w:r w:rsidRPr="005956C5">
        <w:rPr>
          <w:lang w:val="en-US"/>
        </w:rPr>
        <w:t>M</w:t>
      </w:r>
      <w:r w:rsidRPr="005956C5">
        <w:rPr>
          <w:color w:val="000000"/>
          <w:lang w:val="en-US"/>
        </w:rPr>
        <w:t>embru</w:t>
      </w:r>
      <w:proofErr w:type="spellEnd"/>
      <w:r w:rsidRPr="005956C5">
        <w:rPr>
          <w:lang w:val="en-US"/>
        </w:rPr>
        <w:t xml:space="preserve"> al </w:t>
      </w:r>
      <w:proofErr w:type="spellStart"/>
      <w:r w:rsidRPr="005956C5">
        <w:rPr>
          <w:lang w:val="en-US"/>
        </w:rPr>
        <w:t>Colegiului</w:t>
      </w:r>
      <w:proofErr w:type="spellEnd"/>
      <w:r w:rsidRPr="005956C5">
        <w:rPr>
          <w:lang w:val="en-US"/>
        </w:rPr>
        <w:t xml:space="preserve"> de </w:t>
      </w:r>
      <w:proofErr w:type="spellStart"/>
      <w:r w:rsidRPr="005956C5">
        <w:rPr>
          <w:lang w:val="en-US"/>
        </w:rPr>
        <w:t>redacţie</w:t>
      </w:r>
      <w:proofErr w:type="spellEnd"/>
      <w:r w:rsidRPr="005956C5">
        <w:rPr>
          <w:lang w:val="en-US"/>
        </w:rPr>
        <w:t xml:space="preserve"> al “</w:t>
      </w:r>
      <w:proofErr w:type="spellStart"/>
      <w:r w:rsidRPr="005956C5">
        <w:rPr>
          <w:lang w:val="en-US"/>
        </w:rPr>
        <w:t>Revistei</w:t>
      </w:r>
      <w:proofErr w:type="spellEnd"/>
      <w:r w:rsidRPr="005956C5">
        <w:rPr>
          <w:lang w:val="en-US"/>
        </w:rPr>
        <w:t xml:space="preserve"> de </w:t>
      </w:r>
      <w:proofErr w:type="spellStart"/>
      <w:r w:rsidRPr="005956C5">
        <w:rPr>
          <w:lang w:val="en-US"/>
        </w:rPr>
        <w:t>Etnologie</w:t>
      </w:r>
      <w:proofErr w:type="spellEnd"/>
      <w:r w:rsidRPr="005956C5">
        <w:rPr>
          <w:lang w:val="en-US"/>
        </w:rPr>
        <w:t xml:space="preserve"> </w:t>
      </w:r>
      <w:proofErr w:type="spellStart"/>
      <w:r w:rsidRPr="005956C5">
        <w:rPr>
          <w:lang w:val="en-US"/>
        </w:rPr>
        <w:t>şi</w:t>
      </w:r>
      <w:proofErr w:type="spellEnd"/>
      <w:r w:rsidRPr="005956C5">
        <w:rPr>
          <w:lang w:val="en-US"/>
        </w:rPr>
        <w:t xml:space="preserve"> </w:t>
      </w:r>
      <w:proofErr w:type="spellStart"/>
      <w:r w:rsidRPr="005956C5">
        <w:rPr>
          <w:lang w:val="en-US"/>
        </w:rPr>
        <w:t>Culturologie</w:t>
      </w:r>
      <w:proofErr w:type="spellEnd"/>
      <w:r w:rsidRPr="005956C5">
        <w:rPr>
          <w:lang w:val="en-US"/>
        </w:rPr>
        <w:t xml:space="preserve">” a </w:t>
      </w:r>
      <w:proofErr w:type="spellStart"/>
      <w:r w:rsidRPr="005956C5">
        <w:rPr>
          <w:lang w:val="en-US"/>
        </w:rPr>
        <w:t>Institutului</w:t>
      </w:r>
      <w:proofErr w:type="spellEnd"/>
      <w:r w:rsidRPr="005956C5">
        <w:rPr>
          <w:lang w:val="en-US"/>
        </w:rPr>
        <w:t xml:space="preserve"> </w:t>
      </w:r>
      <w:proofErr w:type="spellStart"/>
      <w:r w:rsidRPr="005956C5">
        <w:rPr>
          <w:lang w:val="en-US"/>
        </w:rPr>
        <w:t>Patrimoniului</w:t>
      </w:r>
      <w:proofErr w:type="spellEnd"/>
      <w:r w:rsidRPr="005956C5">
        <w:rPr>
          <w:lang w:val="en-US"/>
        </w:rPr>
        <w:t xml:space="preserve"> Cultural al A.Ş.M. (2012</w:t>
      </w:r>
    </w:p>
    <w:p w:rsidR="004056A3" w:rsidRPr="005956C5" w:rsidRDefault="004056A3" w:rsidP="004056A3">
      <w:pPr>
        <w:ind w:firstLine="540"/>
        <w:jc w:val="both"/>
        <w:rPr>
          <w:lang w:val="ro-RO"/>
        </w:rPr>
      </w:pPr>
      <w:r w:rsidRPr="005956C5">
        <w:rPr>
          <w:lang w:val="en-US"/>
        </w:rPr>
        <w:t xml:space="preserve"> </w:t>
      </w:r>
      <w:proofErr w:type="gramStart"/>
      <w:r w:rsidRPr="005956C5">
        <w:rPr>
          <w:lang w:val="en-US"/>
        </w:rPr>
        <w:t>P</w:t>
      </w:r>
      <w:proofErr w:type="spellStart"/>
      <w:r w:rsidRPr="005956C5">
        <w:rPr>
          <w:lang w:val="ro-RO"/>
        </w:rPr>
        <w:t>reşedinte</w:t>
      </w:r>
      <w:proofErr w:type="spellEnd"/>
      <w:r w:rsidRPr="005956C5">
        <w:rPr>
          <w:lang w:val="ro-RO"/>
        </w:rPr>
        <w:t xml:space="preserve"> al Asociaţiei Ştiinţifice „Historia”.</w:t>
      </w:r>
      <w:proofErr w:type="gramEnd"/>
    </w:p>
    <w:p w:rsidR="004056A3" w:rsidRPr="005956C5" w:rsidRDefault="004056A3" w:rsidP="004056A3">
      <w:pPr>
        <w:ind w:firstLine="540"/>
        <w:jc w:val="both"/>
        <w:rPr>
          <w:b/>
          <w:bCs/>
          <w:color w:val="000000"/>
          <w:spacing w:val="-1"/>
          <w:w w:val="101"/>
          <w:lang w:val="ro-MO"/>
        </w:rPr>
      </w:pPr>
      <w:r w:rsidRPr="005956C5">
        <w:rPr>
          <w:lang w:val="ro-RO"/>
        </w:rPr>
        <w:t xml:space="preserve"> </w:t>
      </w:r>
      <w:r w:rsidRPr="005956C5">
        <w:rPr>
          <w:color w:val="000000"/>
          <w:spacing w:val="-1"/>
          <w:lang w:val="ro-RO"/>
        </w:rPr>
        <w:t>Conducător al Filialei din Chişinău al Instit</w:t>
      </w:r>
      <w:r w:rsidRPr="005956C5">
        <w:rPr>
          <w:color w:val="000000"/>
          <w:spacing w:val="-1"/>
          <w:lang w:val="ro-RO"/>
        </w:rPr>
        <w:t>u</w:t>
      </w:r>
      <w:r w:rsidRPr="005956C5">
        <w:rPr>
          <w:color w:val="000000"/>
          <w:spacing w:val="-1"/>
          <w:lang w:val="ro-RO"/>
        </w:rPr>
        <w:t>tului Român de studii Inter-ortodoxe, Inter-confesionale şi I</w:t>
      </w:r>
      <w:r w:rsidRPr="005956C5">
        <w:rPr>
          <w:color w:val="000000"/>
          <w:spacing w:val="-1"/>
          <w:lang w:val="ro-RO"/>
        </w:rPr>
        <w:t>n</w:t>
      </w:r>
      <w:r w:rsidRPr="005956C5">
        <w:rPr>
          <w:color w:val="000000"/>
          <w:spacing w:val="-1"/>
          <w:lang w:val="ro-RO"/>
        </w:rPr>
        <w:t>ter-religioase (INTER) cu centrul în or. Cluj, România (2006-2009).</w:t>
      </w:r>
    </w:p>
    <w:p w:rsidR="004056A3" w:rsidRPr="005956C5" w:rsidRDefault="004056A3" w:rsidP="004056A3">
      <w:pPr>
        <w:ind w:firstLine="540"/>
        <w:jc w:val="both"/>
        <w:rPr>
          <w:b/>
          <w:bCs/>
          <w:color w:val="000000"/>
          <w:spacing w:val="-1"/>
          <w:w w:val="101"/>
          <w:lang w:val="ro-MO"/>
        </w:rPr>
      </w:pPr>
    </w:p>
    <w:p w:rsidR="004056A3" w:rsidRPr="005956C5" w:rsidRDefault="004056A3" w:rsidP="004056A3">
      <w:pPr>
        <w:ind w:firstLine="540"/>
        <w:jc w:val="both"/>
        <w:rPr>
          <w:b/>
          <w:bCs/>
          <w:lang w:val="ro-MO"/>
        </w:rPr>
      </w:pPr>
    </w:p>
    <w:p w:rsidR="004056A3" w:rsidRPr="005956C5" w:rsidRDefault="004056A3" w:rsidP="004056A3">
      <w:pPr>
        <w:ind w:firstLine="539"/>
        <w:jc w:val="both"/>
        <w:rPr>
          <w:lang w:val="ro-MO"/>
        </w:rPr>
      </w:pPr>
      <w:r>
        <w:rPr>
          <w:noProof/>
          <w:sz w:val="20"/>
          <w:szCs w:val="20"/>
        </w:rPr>
        <w:drawing>
          <wp:anchor distT="0" distB="0" distL="114300" distR="114300" simplePos="0" relativeHeight="251663360" behindDoc="0" locked="0" layoutInCell="1" allowOverlap="1">
            <wp:simplePos x="0" y="0"/>
            <wp:positionH relativeFrom="column">
              <wp:posOffset>10160</wp:posOffset>
            </wp:positionH>
            <wp:positionV relativeFrom="paragraph">
              <wp:posOffset>-635</wp:posOffset>
            </wp:positionV>
            <wp:extent cx="1327150" cy="1570355"/>
            <wp:effectExtent l="19050" t="19050" r="25400" b="10795"/>
            <wp:wrapSquare wrapText="bothSides"/>
            <wp:docPr id="5" name="Рисунок 5" descr="Pri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sac"/>
                    <pic:cNvPicPr>
                      <a:picLocks noChangeAspect="1" noChangeArrowheads="1"/>
                    </pic:cNvPicPr>
                  </pic:nvPicPr>
                  <pic:blipFill>
                    <a:blip r:embed="rId11" cstate="print"/>
                    <a:srcRect/>
                    <a:stretch>
                      <a:fillRect/>
                    </a:stretch>
                  </pic:blipFill>
                  <pic:spPr bwMode="auto">
                    <a:xfrm>
                      <a:off x="0" y="0"/>
                      <a:ext cx="1327150" cy="1570355"/>
                    </a:xfrm>
                    <a:prstGeom prst="rect">
                      <a:avLst/>
                    </a:prstGeom>
                    <a:solidFill>
                      <a:srgbClr val="C0504D"/>
                    </a:solidFill>
                    <a:ln w="9525">
                      <a:solidFill>
                        <a:srgbClr val="C0504D"/>
                      </a:solidFill>
                      <a:miter lim="800000"/>
                      <a:headEnd/>
                      <a:tailEnd/>
                    </a:ln>
                  </pic:spPr>
                </pic:pic>
              </a:graphicData>
            </a:graphic>
          </wp:anchor>
        </w:drawing>
      </w:r>
      <w:r w:rsidRPr="005956C5">
        <w:rPr>
          <w:b/>
          <w:bCs/>
          <w:lang w:val="ro-MO"/>
        </w:rPr>
        <w:t>Lidia</w:t>
      </w:r>
      <w:r w:rsidRPr="005956C5">
        <w:rPr>
          <w:b/>
          <w:bCs/>
          <w:i/>
          <w:iCs/>
          <w:lang w:val="ro-MO"/>
        </w:rPr>
        <w:t xml:space="preserve"> </w:t>
      </w:r>
      <w:proofErr w:type="spellStart"/>
      <w:r w:rsidRPr="005956C5">
        <w:rPr>
          <w:b/>
          <w:bCs/>
          <w:color w:val="000000"/>
          <w:spacing w:val="1"/>
          <w:lang w:val="ro-MO"/>
        </w:rPr>
        <w:t>Prisac</w:t>
      </w:r>
      <w:proofErr w:type="spellEnd"/>
      <w:r w:rsidRPr="005956C5">
        <w:rPr>
          <w:b/>
          <w:bCs/>
          <w:i/>
          <w:iCs/>
          <w:lang w:val="ro-MO"/>
        </w:rPr>
        <w:t xml:space="preserve"> </w:t>
      </w:r>
      <w:r w:rsidRPr="005956C5">
        <w:rPr>
          <w:b/>
          <w:bCs/>
          <w:lang w:val="ro-MO"/>
        </w:rPr>
        <w:t xml:space="preserve">(1978) </w:t>
      </w:r>
      <w:r w:rsidRPr="005956C5">
        <w:rPr>
          <w:b/>
          <w:bCs/>
          <w:color w:val="000000"/>
          <w:spacing w:val="1"/>
          <w:lang w:val="ro-MO"/>
        </w:rPr>
        <w:t xml:space="preserve">– </w:t>
      </w:r>
      <w:r w:rsidRPr="005956C5">
        <w:rPr>
          <w:lang w:val="ro-MO"/>
        </w:rPr>
        <w:t>cercetător ştiinţific. Doctor în istorie. Spec</w:t>
      </w:r>
      <w:r w:rsidRPr="005956C5">
        <w:rPr>
          <w:lang w:val="ro-MO"/>
        </w:rPr>
        <w:t>i</w:t>
      </w:r>
      <w:r w:rsidRPr="005956C5">
        <w:rPr>
          <w:lang w:val="ro-MO"/>
        </w:rPr>
        <w:t>alist în istoria românilor. Domeniul intereselor ştiinţifice include istoria relaţiilor interetnice din Republica Moldova, problema separatismului transnistrean şi evoluţia comunităţii armene în spaţiul dintre Prut şi Nistru. Rezultatele ştiinţifice au fost publicate în peste 30 de articole ştiinţ</w:t>
      </w:r>
      <w:r w:rsidRPr="005956C5">
        <w:rPr>
          <w:lang w:val="ro-MO"/>
        </w:rPr>
        <w:t>i</w:t>
      </w:r>
      <w:r w:rsidRPr="005956C5">
        <w:rPr>
          <w:lang w:val="ro-MO"/>
        </w:rPr>
        <w:t xml:space="preserve">fice inclusiv o monografie individuală: </w:t>
      </w:r>
      <w:r w:rsidRPr="005956C5">
        <w:rPr>
          <w:i/>
          <w:lang w:val="ro-MO"/>
        </w:rPr>
        <w:t>Istoriografia separatismului transnistrean</w:t>
      </w:r>
      <w:r w:rsidRPr="005956C5">
        <w:rPr>
          <w:lang w:val="ro-MO"/>
        </w:rPr>
        <w:t xml:space="preserve">. Iaşi, 2008. </w:t>
      </w:r>
    </w:p>
    <w:p w:rsidR="004056A3" w:rsidRPr="005956C5" w:rsidRDefault="004056A3" w:rsidP="004056A3">
      <w:pPr>
        <w:ind w:firstLine="539"/>
        <w:jc w:val="both"/>
        <w:rPr>
          <w:rFonts w:eastAsia="Lucida Sans Unicode"/>
          <w:bCs/>
          <w:lang w:val="fr-FR"/>
        </w:rPr>
      </w:pPr>
      <w:r w:rsidRPr="005956C5">
        <w:rPr>
          <w:lang w:val="ro-MO"/>
        </w:rPr>
        <w:t xml:space="preserve">Participant la proiect: </w:t>
      </w:r>
      <w:r w:rsidRPr="005956C5">
        <w:rPr>
          <w:rFonts w:eastAsia="Lucida Sans Unicode"/>
          <w:bCs/>
          <w:lang w:val="ro-MO"/>
        </w:rPr>
        <w:t xml:space="preserve">2005–2006  </w:t>
      </w:r>
      <w:r w:rsidRPr="005956C5">
        <w:rPr>
          <w:rFonts w:eastAsia="Lucida Sans Unicode"/>
          <w:bCs/>
          <w:i/>
          <w:lang w:val="ro-MO"/>
        </w:rPr>
        <w:t>Programul Naţional de Burse al Federaţiei Mondiale a Savanţilor</w:t>
      </w:r>
      <w:r w:rsidRPr="005956C5">
        <w:rPr>
          <w:rFonts w:eastAsia="Lucida Sans Unicode"/>
          <w:bCs/>
          <w:lang w:val="ro-MO"/>
        </w:rPr>
        <w:t xml:space="preserve"> (FMS - Elveţia);</w:t>
      </w:r>
      <w:r w:rsidRPr="005956C5">
        <w:rPr>
          <w:rFonts w:eastAsia="Lucida Sans Unicode"/>
          <w:bCs/>
          <w:lang w:val="fr-FR"/>
        </w:rPr>
        <w:t xml:space="preserve"> </w:t>
      </w:r>
    </w:p>
    <w:p w:rsidR="004056A3" w:rsidRPr="005956C5" w:rsidRDefault="004056A3" w:rsidP="004056A3">
      <w:pPr>
        <w:widowControl w:val="0"/>
        <w:suppressLineNumbers/>
        <w:suppressAutoHyphens/>
        <w:autoSpaceDE w:val="0"/>
        <w:ind w:firstLine="539"/>
        <w:jc w:val="both"/>
        <w:rPr>
          <w:bCs/>
          <w:iCs/>
          <w:lang w:val="ro-RO"/>
        </w:rPr>
      </w:pPr>
      <w:r w:rsidRPr="005956C5">
        <w:rPr>
          <w:rFonts w:eastAsia="SimSun"/>
          <w:spacing w:val="-6"/>
          <w:kern w:val="1"/>
          <w:lang w:val="ro-MO" w:eastAsia="zh-CN" w:bidi="hi-IN"/>
        </w:rPr>
        <w:t xml:space="preserve">Participant la Proiect: 2006–2010  </w:t>
      </w:r>
      <w:r w:rsidRPr="005956C5">
        <w:rPr>
          <w:rFonts w:eastAsia="SimSun"/>
          <w:i/>
          <w:spacing w:val="-6"/>
          <w:kern w:val="1"/>
          <w:lang w:val="ro-MO" w:eastAsia="zh-CN" w:bidi="hi-IN"/>
        </w:rPr>
        <w:t xml:space="preserve">Proiect  Instituţional </w:t>
      </w:r>
      <w:r w:rsidRPr="005956C5">
        <w:rPr>
          <w:rFonts w:eastAsia="Calibri"/>
          <w:i/>
          <w:lang w:val="ro-RO"/>
        </w:rPr>
        <w:t>06.410.020F.</w:t>
      </w:r>
      <w:r w:rsidRPr="005956C5">
        <w:rPr>
          <w:rFonts w:eastAsia="Calibri"/>
          <w:lang w:val="ro-RO"/>
        </w:rPr>
        <w:t xml:space="preserve"> </w:t>
      </w:r>
      <w:r w:rsidRPr="005956C5">
        <w:rPr>
          <w:rFonts w:eastAsia="Calibri"/>
          <w:i/>
          <w:lang w:val="ro-RO"/>
        </w:rPr>
        <w:t>Diversitatea etnică ca factor al armonizării societăţii civile şi consolidării statalităţii moldoveneşti în context european</w:t>
      </w:r>
      <w:r w:rsidRPr="005956C5">
        <w:rPr>
          <w:rFonts w:eastAsia="Calibri"/>
          <w:lang w:val="ro-RO"/>
        </w:rPr>
        <w:t xml:space="preserve">. </w:t>
      </w:r>
      <w:r w:rsidRPr="005956C5">
        <w:rPr>
          <w:rFonts w:eastAsia="SimSun"/>
          <w:i/>
          <w:spacing w:val="-6"/>
          <w:kern w:val="1"/>
          <w:lang w:val="ro-MO" w:eastAsia="zh-CN" w:bidi="hi-IN"/>
        </w:rPr>
        <w:t xml:space="preserve"> </w:t>
      </w:r>
      <w:r w:rsidRPr="005956C5">
        <w:rPr>
          <w:bCs/>
          <w:iCs/>
          <w:lang w:val="ro-RO"/>
        </w:rPr>
        <w:t xml:space="preserve">Conducător: dr. O. </w:t>
      </w:r>
      <w:proofErr w:type="spellStart"/>
      <w:r w:rsidRPr="005956C5">
        <w:rPr>
          <w:bCs/>
          <w:iCs/>
          <w:lang w:val="ro-RO"/>
        </w:rPr>
        <w:t>Galuşcenco</w:t>
      </w:r>
      <w:proofErr w:type="spellEnd"/>
      <w:r w:rsidRPr="005956C5">
        <w:rPr>
          <w:bCs/>
          <w:iCs/>
          <w:lang w:val="ro-RO"/>
        </w:rPr>
        <w:t>.</w:t>
      </w:r>
    </w:p>
    <w:p w:rsidR="004056A3" w:rsidRPr="005956C5" w:rsidRDefault="004056A3" w:rsidP="004056A3">
      <w:pPr>
        <w:ind w:firstLine="539"/>
        <w:jc w:val="both"/>
        <w:rPr>
          <w:lang w:val="ro-RO"/>
        </w:rPr>
      </w:pPr>
      <w:r w:rsidRPr="005956C5">
        <w:rPr>
          <w:rFonts w:eastAsia="SimSun"/>
          <w:spacing w:val="-6"/>
          <w:kern w:val="1"/>
          <w:lang w:val="ro-MO" w:eastAsia="zh-CN" w:bidi="hi-IN"/>
        </w:rPr>
        <w:t xml:space="preserve">Participant la Proiect: </w:t>
      </w:r>
      <w:r w:rsidRPr="005956C5">
        <w:rPr>
          <w:lang w:val="ro-MO"/>
        </w:rPr>
        <w:t xml:space="preserve">2007-2008 </w:t>
      </w:r>
      <w:r w:rsidRPr="005956C5">
        <w:rPr>
          <w:i/>
          <w:lang w:val="ro-MO"/>
        </w:rPr>
        <w:t xml:space="preserve">Proiect pentru tineri cercetători </w:t>
      </w:r>
      <w:r w:rsidRPr="005956C5">
        <w:rPr>
          <w:rFonts w:eastAsia="Calibri"/>
          <w:i/>
          <w:lang w:val="ro-RO" w:eastAsia="en-US"/>
        </w:rPr>
        <w:t>07.410.01 INDF. Situaţia actuală şi perspectivele tineretului din zona rurală. Studiu etnocult</w:t>
      </w:r>
      <w:r w:rsidRPr="005956C5">
        <w:rPr>
          <w:rFonts w:eastAsia="Calibri"/>
          <w:i/>
          <w:lang w:val="ro-RO" w:eastAsia="en-US"/>
        </w:rPr>
        <w:t>u</w:t>
      </w:r>
      <w:r w:rsidRPr="005956C5">
        <w:rPr>
          <w:rFonts w:eastAsia="Calibri"/>
          <w:i/>
          <w:lang w:val="ro-RO" w:eastAsia="en-US"/>
        </w:rPr>
        <w:t>ral-sociologic.</w:t>
      </w:r>
      <w:r w:rsidRPr="005956C5">
        <w:rPr>
          <w:rFonts w:eastAsia="Calibri"/>
          <w:lang w:val="ro-RO" w:eastAsia="en-US"/>
        </w:rPr>
        <w:t xml:space="preserve"> Conducător: dr. I. </w:t>
      </w:r>
      <w:proofErr w:type="spellStart"/>
      <w:r w:rsidRPr="005956C5">
        <w:rPr>
          <w:rFonts w:eastAsia="Calibri"/>
          <w:lang w:val="ro-RO" w:eastAsia="en-US"/>
        </w:rPr>
        <w:t>Şihova</w:t>
      </w:r>
      <w:proofErr w:type="spellEnd"/>
      <w:r w:rsidRPr="005956C5">
        <w:rPr>
          <w:rFonts w:eastAsia="Calibri"/>
          <w:lang w:val="ro-RO" w:eastAsia="en-US"/>
        </w:rPr>
        <w:t>.</w:t>
      </w:r>
    </w:p>
    <w:p w:rsidR="004056A3" w:rsidRPr="005956C5" w:rsidRDefault="004056A3" w:rsidP="004056A3">
      <w:pPr>
        <w:ind w:firstLine="539"/>
        <w:jc w:val="both"/>
        <w:rPr>
          <w:rFonts w:eastAsia="Lucida Sans Unicode"/>
          <w:bCs/>
          <w:lang w:val="fr-FR"/>
        </w:rPr>
      </w:pPr>
      <w:r w:rsidRPr="005956C5">
        <w:rPr>
          <w:lang w:val="ro-MO"/>
        </w:rPr>
        <w:t xml:space="preserve">Participant la proiect: </w:t>
      </w:r>
      <w:r w:rsidRPr="005956C5">
        <w:rPr>
          <w:rFonts w:eastAsia="Lucida Sans Unicode"/>
          <w:bCs/>
          <w:lang w:val="fr-FR"/>
        </w:rPr>
        <w:t xml:space="preserve">2010–2011 </w:t>
      </w:r>
      <w:r w:rsidRPr="005956C5">
        <w:rPr>
          <w:rFonts w:eastAsia="Lucida Sans Unicode"/>
          <w:bCs/>
          <w:i/>
          <w:lang w:val="fr-FR"/>
        </w:rPr>
        <w:t xml:space="preserve">Programul Transformări sociale transfrontaliere (Belarusia, Ucraina, Moldova) </w:t>
      </w:r>
      <w:r w:rsidRPr="005956C5">
        <w:rPr>
          <w:rFonts w:eastAsia="Lucida Sans Unicode"/>
          <w:bCs/>
          <w:lang w:val="fr-FR"/>
        </w:rPr>
        <w:t xml:space="preserve">a Centrului de Educaţie şi Studii Avansate (CASE). Vilnius, Lituania. </w:t>
      </w:r>
    </w:p>
    <w:p w:rsidR="004056A3" w:rsidRPr="005956C5" w:rsidRDefault="004056A3" w:rsidP="004056A3">
      <w:pPr>
        <w:widowControl w:val="0"/>
        <w:suppressLineNumbers/>
        <w:suppressAutoHyphens/>
        <w:autoSpaceDE w:val="0"/>
        <w:ind w:firstLine="539"/>
        <w:jc w:val="both"/>
        <w:rPr>
          <w:rFonts w:eastAsia="SimSun"/>
          <w:i/>
          <w:spacing w:val="-6"/>
          <w:kern w:val="1"/>
          <w:lang w:val="ro-MO" w:eastAsia="zh-CN" w:bidi="hi-IN"/>
        </w:rPr>
      </w:pPr>
      <w:r w:rsidRPr="005956C5">
        <w:rPr>
          <w:rFonts w:eastAsia="SimSun"/>
          <w:spacing w:val="-6"/>
          <w:kern w:val="1"/>
          <w:lang w:val="ro-MO" w:eastAsia="zh-CN" w:bidi="hi-IN"/>
        </w:rPr>
        <w:t xml:space="preserve">Participant la Proiect: 2011–2014  </w:t>
      </w:r>
      <w:r w:rsidRPr="005956C5">
        <w:rPr>
          <w:rFonts w:eastAsia="SimSun"/>
          <w:i/>
          <w:spacing w:val="-6"/>
          <w:kern w:val="1"/>
          <w:lang w:val="ro-MO" w:eastAsia="zh-CN" w:bidi="hi-IN"/>
        </w:rPr>
        <w:t xml:space="preserve">Proiect  Instituţional 11.817.07.20F. Dimensiunea europeană a </w:t>
      </w:r>
      <w:r w:rsidRPr="005956C5">
        <w:rPr>
          <w:rFonts w:eastAsia="SimSun"/>
          <w:i/>
          <w:spacing w:val="-6"/>
          <w:kern w:val="1"/>
          <w:lang w:val="ro-MO" w:eastAsia="zh-CN" w:bidi="hi-IN"/>
        </w:rPr>
        <w:lastRenderedPageBreak/>
        <w:t>patrimoniului etnografic al Republicii Moldova.</w:t>
      </w:r>
      <w:r w:rsidRPr="005956C5">
        <w:rPr>
          <w:rFonts w:eastAsia="SimSun"/>
          <w:spacing w:val="-6"/>
          <w:kern w:val="1"/>
          <w:lang w:val="ro-MO" w:eastAsia="zh-CN" w:bidi="hi-IN"/>
        </w:rPr>
        <w:t xml:space="preserve"> Conducător: dr. S. </w:t>
      </w:r>
      <w:proofErr w:type="spellStart"/>
      <w:r w:rsidRPr="005956C5">
        <w:rPr>
          <w:rFonts w:eastAsia="SimSun"/>
          <w:spacing w:val="-6"/>
          <w:kern w:val="1"/>
          <w:lang w:val="ro-MO" w:eastAsia="zh-CN" w:bidi="hi-IN"/>
        </w:rPr>
        <w:t>Procop</w:t>
      </w:r>
      <w:proofErr w:type="spellEnd"/>
      <w:r w:rsidRPr="005956C5">
        <w:rPr>
          <w:rFonts w:eastAsia="SimSun"/>
          <w:spacing w:val="-6"/>
          <w:kern w:val="1"/>
          <w:lang w:val="ro-MO" w:eastAsia="zh-CN" w:bidi="hi-IN"/>
        </w:rPr>
        <w:t>.</w:t>
      </w:r>
    </w:p>
    <w:p w:rsidR="004056A3" w:rsidRPr="005956C5" w:rsidRDefault="004056A3" w:rsidP="004056A3">
      <w:pPr>
        <w:ind w:firstLine="539"/>
        <w:jc w:val="both"/>
        <w:rPr>
          <w:rFonts w:eastAsia="Lucida Sans Unicode"/>
          <w:lang w:val="ro-RO"/>
        </w:rPr>
      </w:pPr>
      <w:r w:rsidRPr="005956C5">
        <w:rPr>
          <w:rFonts w:eastAsia="Lucida Sans Unicode"/>
          <w:lang w:val="ro-MO"/>
        </w:rPr>
        <w:t xml:space="preserve">Participant la întrunirile ştiinţifice de la Chişinău (Republica Moldova), 2003/2013; Iaşi (România), 2004; Făgăraş (România), 2007, 2009; Yerevan (Armenia), 2008; Vilnius (Lituania) 2010; Lvov (Ucraina), 2012. </w:t>
      </w:r>
    </w:p>
    <w:p w:rsidR="004056A3" w:rsidRPr="005956C5" w:rsidRDefault="004056A3" w:rsidP="004056A3">
      <w:pPr>
        <w:ind w:firstLine="539"/>
        <w:jc w:val="both"/>
        <w:rPr>
          <w:rFonts w:eastAsia="Lucida Sans Unicode"/>
          <w:bCs/>
          <w:lang w:val="ro-RO"/>
        </w:rPr>
      </w:pPr>
      <w:r w:rsidRPr="005956C5">
        <w:rPr>
          <w:rFonts w:eastAsia="Lucida Sans Unicode"/>
          <w:lang w:val="ro-RO"/>
        </w:rPr>
        <w:t xml:space="preserve">Stagii de documentare ştiinţifică la: </w:t>
      </w:r>
      <w:r w:rsidRPr="005956C5">
        <w:rPr>
          <w:i/>
          <w:lang w:val="ro-RO"/>
        </w:rPr>
        <w:t>Universitatea „</w:t>
      </w:r>
      <w:r w:rsidRPr="005956C5">
        <w:rPr>
          <w:i/>
          <w:lang w:val="en-US"/>
        </w:rPr>
        <w:t xml:space="preserve">K. </w:t>
      </w:r>
      <w:proofErr w:type="spellStart"/>
      <w:r w:rsidRPr="005956C5">
        <w:rPr>
          <w:i/>
          <w:lang w:val="en-US"/>
        </w:rPr>
        <w:t>Ohrid</w:t>
      </w:r>
      <w:proofErr w:type="spellEnd"/>
      <w:r w:rsidRPr="005956C5">
        <w:rPr>
          <w:i/>
          <w:lang w:val="en-US"/>
        </w:rPr>
        <w:t xml:space="preserve">” </w:t>
      </w:r>
      <w:r w:rsidRPr="005956C5">
        <w:rPr>
          <w:lang w:val="en-US"/>
        </w:rPr>
        <w:t xml:space="preserve">(Sofia, Bulgaria, 2004); </w:t>
      </w:r>
      <w:r w:rsidRPr="005956C5">
        <w:rPr>
          <w:bCs/>
          <w:i/>
          <w:lang w:val="ro-RO"/>
        </w:rPr>
        <w:t xml:space="preserve">Universitatea </w:t>
      </w:r>
      <w:proofErr w:type="spellStart"/>
      <w:r w:rsidRPr="005956C5">
        <w:rPr>
          <w:bCs/>
          <w:i/>
          <w:lang w:val="ro-RO"/>
        </w:rPr>
        <w:t>Babeş-Boliay</w:t>
      </w:r>
      <w:proofErr w:type="spellEnd"/>
      <w:r w:rsidRPr="005956C5">
        <w:rPr>
          <w:bCs/>
          <w:i/>
          <w:lang w:val="ro-RO"/>
        </w:rPr>
        <w:t xml:space="preserve"> </w:t>
      </w:r>
      <w:r w:rsidRPr="005956C5">
        <w:rPr>
          <w:bCs/>
          <w:lang w:val="ro-RO"/>
        </w:rPr>
        <w:t xml:space="preserve">(Cluj-Napoca, România, 2005); </w:t>
      </w:r>
      <w:r w:rsidRPr="005956C5">
        <w:rPr>
          <w:bCs/>
          <w:i/>
          <w:lang w:val="ro-RO"/>
        </w:rPr>
        <w:t xml:space="preserve">Universitatea din Bucureşti </w:t>
      </w:r>
      <w:r w:rsidRPr="005956C5">
        <w:rPr>
          <w:bCs/>
          <w:lang w:val="ro-RO"/>
        </w:rPr>
        <w:t>(Bucureşti, Rom</w:t>
      </w:r>
      <w:r w:rsidRPr="005956C5">
        <w:rPr>
          <w:bCs/>
          <w:lang w:val="ro-RO"/>
        </w:rPr>
        <w:t>â</w:t>
      </w:r>
      <w:r w:rsidRPr="005956C5">
        <w:rPr>
          <w:bCs/>
          <w:lang w:val="ro-RO"/>
        </w:rPr>
        <w:t xml:space="preserve">nia, 2006/2007); </w:t>
      </w:r>
      <w:r w:rsidRPr="005956C5">
        <w:rPr>
          <w:rFonts w:eastAsia="Lucida Sans Unicode"/>
          <w:bCs/>
          <w:i/>
          <w:lang w:val="fr-FR"/>
        </w:rPr>
        <w:t xml:space="preserve">Centrului de Educaţie şi Studii Avansate (CASE) </w:t>
      </w:r>
      <w:r w:rsidRPr="005956C5">
        <w:rPr>
          <w:rFonts w:eastAsia="Lucida Sans Unicode"/>
          <w:bCs/>
          <w:lang w:val="fr-FR"/>
        </w:rPr>
        <w:t>(Vilnius, Lit</w:t>
      </w:r>
      <w:proofErr w:type="spellStart"/>
      <w:r w:rsidRPr="005956C5">
        <w:rPr>
          <w:rFonts w:eastAsia="Lucida Sans Unicode"/>
          <w:bCs/>
          <w:lang w:val="ro-RO"/>
        </w:rPr>
        <w:t>uania</w:t>
      </w:r>
      <w:proofErr w:type="spellEnd"/>
      <w:r w:rsidRPr="005956C5">
        <w:rPr>
          <w:rFonts w:eastAsia="Lucida Sans Unicode"/>
          <w:bCs/>
          <w:lang w:val="ro-RO"/>
        </w:rPr>
        <w:t>, 20010/2011).</w:t>
      </w:r>
    </w:p>
    <w:p w:rsidR="004056A3" w:rsidRPr="005956C5" w:rsidRDefault="004056A3" w:rsidP="004056A3">
      <w:pPr>
        <w:ind w:firstLine="539"/>
        <w:jc w:val="both"/>
        <w:rPr>
          <w:iCs/>
          <w:color w:val="000000"/>
          <w:lang w:val="ro-RO"/>
        </w:rPr>
      </w:pPr>
      <w:r w:rsidRPr="005956C5">
        <w:rPr>
          <w:rFonts w:eastAsia="Lucida Sans Unicode"/>
          <w:bCs/>
          <w:lang w:val="ro-RO"/>
        </w:rPr>
        <w:t xml:space="preserve">Membru </w:t>
      </w:r>
      <w:r w:rsidRPr="005956C5">
        <w:rPr>
          <w:lang w:val="ro-RO"/>
        </w:rPr>
        <w:t xml:space="preserve">al Colegiului de redacţie a publicaţiilor ştiinţifice </w:t>
      </w:r>
      <w:r w:rsidRPr="005956C5">
        <w:rPr>
          <w:i/>
          <w:iCs/>
          <w:color w:val="000000"/>
          <w:lang w:val="ro-RO"/>
        </w:rPr>
        <w:t>Romanian Journal for Multid</w:t>
      </w:r>
      <w:r w:rsidRPr="005956C5">
        <w:rPr>
          <w:i/>
          <w:iCs/>
          <w:color w:val="000000"/>
          <w:lang w:val="ro-RO"/>
        </w:rPr>
        <w:t>i</w:t>
      </w:r>
      <w:r w:rsidRPr="005956C5">
        <w:rPr>
          <w:i/>
          <w:iCs/>
          <w:color w:val="000000"/>
          <w:lang w:val="ro-RO"/>
        </w:rPr>
        <w:t xml:space="preserve">mensional </w:t>
      </w:r>
      <w:proofErr w:type="spellStart"/>
      <w:r w:rsidRPr="005956C5">
        <w:rPr>
          <w:i/>
          <w:iCs/>
          <w:color w:val="000000"/>
          <w:lang w:val="ro-RO"/>
        </w:rPr>
        <w:t>Education</w:t>
      </w:r>
      <w:proofErr w:type="spellEnd"/>
      <w:r w:rsidRPr="005956C5">
        <w:rPr>
          <w:i/>
          <w:iCs/>
          <w:color w:val="000000"/>
          <w:lang w:val="ro-RO"/>
        </w:rPr>
        <w:t xml:space="preserve"> </w:t>
      </w:r>
      <w:r w:rsidRPr="005956C5">
        <w:rPr>
          <w:iCs/>
          <w:color w:val="000000"/>
          <w:lang w:val="ro-RO"/>
        </w:rPr>
        <w:t>(Iaşi, România) şi</w:t>
      </w:r>
      <w:r w:rsidRPr="005956C5">
        <w:rPr>
          <w:i/>
          <w:iCs/>
          <w:color w:val="000000"/>
          <w:lang w:val="ro-RO"/>
        </w:rPr>
        <w:t xml:space="preserve"> Postmodern </w:t>
      </w:r>
      <w:proofErr w:type="spellStart"/>
      <w:r w:rsidRPr="005956C5">
        <w:rPr>
          <w:i/>
          <w:iCs/>
          <w:color w:val="000000"/>
          <w:lang w:val="ro-RO"/>
        </w:rPr>
        <w:t>Opening</w:t>
      </w:r>
      <w:proofErr w:type="spellEnd"/>
      <w:r w:rsidRPr="005956C5">
        <w:rPr>
          <w:i/>
          <w:iCs/>
          <w:color w:val="000000"/>
          <w:lang w:val="ro-RO"/>
        </w:rPr>
        <w:t xml:space="preserve"> </w:t>
      </w:r>
      <w:r w:rsidRPr="005956C5">
        <w:rPr>
          <w:iCs/>
          <w:color w:val="000000"/>
          <w:lang w:val="ro-RO"/>
        </w:rPr>
        <w:t>(Iaşi, România)</w:t>
      </w:r>
      <w:r w:rsidRPr="005956C5">
        <w:rPr>
          <w:i/>
          <w:iCs/>
          <w:color w:val="000000"/>
          <w:lang w:val="ro-RO"/>
        </w:rPr>
        <w:t xml:space="preserve"> </w:t>
      </w:r>
      <w:r w:rsidRPr="005956C5">
        <w:rPr>
          <w:iCs/>
          <w:color w:val="000000"/>
          <w:lang w:val="ro-RO"/>
        </w:rPr>
        <w:t>(2011).</w:t>
      </w:r>
    </w:p>
    <w:p w:rsidR="004056A3" w:rsidRPr="005956C5" w:rsidRDefault="004056A3" w:rsidP="004056A3">
      <w:pPr>
        <w:ind w:firstLine="539"/>
        <w:jc w:val="both"/>
        <w:rPr>
          <w:rFonts w:eastAsia="Lucida Sans Unicode"/>
          <w:bCs/>
          <w:lang w:val="ro-RO"/>
        </w:rPr>
      </w:pPr>
      <w:r w:rsidRPr="005956C5">
        <w:rPr>
          <w:i/>
          <w:iCs/>
          <w:color w:val="000000"/>
          <w:lang w:val="ro-RO"/>
        </w:rPr>
        <w:t xml:space="preserve"> </w:t>
      </w:r>
      <w:r w:rsidRPr="005956C5">
        <w:rPr>
          <w:iCs/>
          <w:color w:val="000000"/>
          <w:lang w:val="ro-RO"/>
        </w:rPr>
        <w:t>Laureat al</w:t>
      </w:r>
      <w:r w:rsidRPr="005956C5">
        <w:rPr>
          <w:i/>
          <w:iCs/>
          <w:color w:val="000000"/>
          <w:lang w:val="ro-RO"/>
        </w:rPr>
        <w:t xml:space="preserve"> Premiului municipal pentru tineret în domeniul ştiinţei (istorice) </w:t>
      </w:r>
      <w:r w:rsidRPr="005956C5">
        <w:rPr>
          <w:iCs/>
          <w:color w:val="000000"/>
          <w:lang w:val="ro-RO"/>
        </w:rPr>
        <w:t>(2013).</w:t>
      </w:r>
    </w:p>
    <w:p w:rsidR="00EA0B5A" w:rsidRPr="004056A3" w:rsidRDefault="00EA0B5A">
      <w:pPr>
        <w:rPr>
          <w:lang w:val="ro-RO"/>
        </w:rPr>
      </w:pPr>
    </w:p>
    <w:sectPr w:rsidR="00EA0B5A" w:rsidRPr="004056A3" w:rsidSect="00EA0B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056A3"/>
    <w:rsid w:val="004056A3"/>
    <w:rsid w:val="00EA0B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6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56A3"/>
    <w:pPr>
      <w:tabs>
        <w:tab w:val="center" w:pos="4677"/>
        <w:tab w:val="right" w:pos="9355"/>
      </w:tabs>
    </w:pPr>
    <w:rPr>
      <w:lang/>
    </w:rPr>
  </w:style>
  <w:style w:type="character" w:customStyle="1" w:styleId="a4">
    <w:name w:val="Верхний колонтитул Знак"/>
    <w:basedOn w:val="a0"/>
    <w:link w:val="a3"/>
    <w:rsid w:val="004056A3"/>
    <w:rPr>
      <w:rFonts w:ascii="Times New Roman" w:eastAsia="Times New Roman" w:hAnsi="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1572</Words>
  <Characters>8962</Characters>
  <Application>Microsoft Office Word</Application>
  <DocSecurity>0</DocSecurity>
  <Lines>74</Lines>
  <Paragraphs>21</Paragraphs>
  <ScaleCrop>false</ScaleCrop>
  <Company/>
  <LinksUpToDate>false</LinksUpToDate>
  <CharactersWithSpaces>10513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oleg_bujor</dc:creator>
  <cp:lastModifiedBy>oleg_bujor</cp:lastModifiedBy>
  <cp:revision>1</cp:revision>
  <dcterms:created xsi:type="dcterms:W3CDTF">2014-04-02T09:04:00Z</dcterms:created>
  <dcterms:modified xsi:type="dcterms:W3CDTF">2014-04-02T09:04:00Z</dcterms:modified>
</cp:coreProperties>
</file>