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3A" w:rsidRPr="005D7D1E" w:rsidRDefault="005D7D1E" w:rsidP="001B4C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D1E">
        <w:rPr>
          <w:rFonts w:ascii="Times New Roman" w:hAnsi="Times New Roman" w:cs="Times New Roman"/>
          <w:b/>
          <w:sz w:val="24"/>
          <w:szCs w:val="24"/>
        </w:rPr>
        <w:t>Nr. de înregistrare _________</w:t>
      </w:r>
    </w:p>
    <w:p w:rsidR="005D7D1E" w:rsidRPr="005D7D1E" w:rsidRDefault="005D7D1E" w:rsidP="001B4C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D1E">
        <w:rPr>
          <w:rFonts w:ascii="Times New Roman" w:hAnsi="Times New Roman" w:cs="Times New Roman"/>
          <w:b/>
          <w:sz w:val="24"/>
          <w:szCs w:val="24"/>
        </w:rPr>
        <w:t>din __________________2017</w:t>
      </w:r>
    </w:p>
    <w:p w:rsidR="001B4C8B" w:rsidRPr="005D7D1E" w:rsidRDefault="005D7D1E" w:rsidP="001B4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D1E">
        <w:rPr>
          <w:rFonts w:ascii="Times New Roman" w:hAnsi="Times New Roman" w:cs="Times New Roman"/>
          <w:b/>
          <w:sz w:val="32"/>
          <w:szCs w:val="32"/>
        </w:rPr>
        <w:t>Cai</w:t>
      </w:r>
      <w:r w:rsidR="001B4C8B" w:rsidRPr="005D7D1E">
        <w:rPr>
          <w:rFonts w:ascii="Times New Roman" w:hAnsi="Times New Roman" w:cs="Times New Roman"/>
          <w:b/>
          <w:sz w:val="32"/>
          <w:szCs w:val="32"/>
        </w:rPr>
        <w:t>et de sarcini</w:t>
      </w:r>
    </w:p>
    <w:p w:rsidR="001B4C8B" w:rsidRPr="005D7D1E" w:rsidRDefault="001B4C8B" w:rsidP="001B4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D1E">
        <w:rPr>
          <w:rFonts w:ascii="Times New Roman" w:hAnsi="Times New Roman" w:cs="Times New Roman"/>
          <w:b/>
          <w:sz w:val="32"/>
          <w:szCs w:val="32"/>
        </w:rPr>
        <w:t>pentru servicii tipografice</w:t>
      </w:r>
      <w:r w:rsidR="005D7D1E">
        <w:rPr>
          <w:rFonts w:ascii="Times New Roman" w:hAnsi="Times New Roman" w:cs="Times New Roman"/>
          <w:b/>
          <w:sz w:val="32"/>
          <w:szCs w:val="32"/>
        </w:rPr>
        <w:t xml:space="preserve"> cod CPV </w:t>
      </w:r>
    </w:p>
    <w:p w:rsidR="001B4C8B" w:rsidRPr="005D7D1E" w:rsidRDefault="001B4C8B" w:rsidP="001B4C8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1E">
        <w:rPr>
          <w:rFonts w:ascii="Times New Roman" w:hAnsi="Times New Roman" w:cs="Times New Roman"/>
          <w:b/>
          <w:sz w:val="28"/>
          <w:szCs w:val="28"/>
        </w:rPr>
        <w:t>Prezentarea ofertei:</w:t>
      </w:r>
    </w:p>
    <w:p w:rsidR="001B4C8B" w:rsidRPr="005D7D1E" w:rsidRDefault="001B4C8B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D1E">
        <w:rPr>
          <w:rFonts w:ascii="Times New Roman" w:hAnsi="Times New Roman" w:cs="Times New Roman"/>
          <w:sz w:val="28"/>
          <w:szCs w:val="28"/>
        </w:rPr>
        <w:t xml:space="preserve">Adresa la care se depune oferta: str. Ştefan cel Mare </w:t>
      </w:r>
      <w:r w:rsidR="00371A88" w:rsidRPr="005D7D1E">
        <w:rPr>
          <w:rFonts w:ascii="Times New Roman" w:hAnsi="Times New Roman" w:cs="Times New Roman"/>
          <w:sz w:val="28"/>
          <w:szCs w:val="28"/>
        </w:rPr>
        <w:t>și</w:t>
      </w:r>
      <w:r w:rsidRPr="005D7D1E">
        <w:rPr>
          <w:rFonts w:ascii="Times New Roman" w:hAnsi="Times New Roman" w:cs="Times New Roman"/>
          <w:sz w:val="28"/>
          <w:szCs w:val="28"/>
        </w:rPr>
        <w:t xml:space="preserve"> </w:t>
      </w:r>
      <w:r w:rsidR="00371A88" w:rsidRPr="005D7D1E">
        <w:rPr>
          <w:rFonts w:ascii="Times New Roman" w:hAnsi="Times New Roman" w:cs="Times New Roman"/>
          <w:sz w:val="28"/>
          <w:szCs w:val="28"/>
        </w:rPr>
        <w:t>Sfânt</w:t>
      </w:r>
      <w:r w:rsidRPr="005D7D1E">
        <w:rPr>
          <w:rFonts w:ascii="Times New Roman" w:hAnsi="Times New Roman" w:cs="Times New Roman"/>
          <w:sz w:val="28"/>
          <w:szCs w:val="28"/>
        </w:rPr>
        <w:t xml:space="preserve"> 1, bir. 424</w:t>
      </w:r>
    </w:p>
    <w:p w:rsidR="001B4C8B" w:rsidRDefault="001B4C8B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D1E">
        <w:rPr>
          <w:rFonts w:ascii="Times New Roman" w:hAnsi="Times New Roman" w:cs="Times New Roman"/>
          <w:sz w:val="28"/>
          <w:szCs w:val="28"/>
        </w:rPr>
        <w:t>Data limită pentru depunerea ofertei:</w:t>
      </w:r>
      <w:r w:rsidR="001E37A5" w:rsidRPr="001E37A5">
        <w:rPr>
          <w:rFonts w:ascii="Times New Roman" w:hAnsi="Times New Roman" w:cs="Times New Roman"/>
          <w:sz w:val="28"/>
          <w:szCs w:val="28"/>
        </w:rPr>
        <w:t xml:space="preserve"> </w:t>
      </w:r>
      <w:r w:rsidR="001E37A5">
        <w:rPr>
          <w:rFonts w:ascii="Times New Roman" w:hAnsi="Times New Roman" w:cs="Times New Roman"/>
          <w:sz w:val="28"/>
          <w:szCs w:val="28"/>
        </w:rPr>
        <w:t xml:space="preserve">10 iulie 2017, ora </w:t>
      </w:r>
      <w:r w:rsidR="001E37A5">
        <w:rPr>
          <w:rFonts w:ascii="Times New Roman" w:hAnsi="Times New Roman" w:cs="Times New Roman"/>
          <w:sz w:val="28"/>
          <w:szCs w:val="28"/>
        </w:rPr>
        <w:t>9</w:t>
      </w:r>
      <w:r w:rsidR="001E37A5">
        <w:rPr>
          <w:rFonts w:ascii="Times New Roman" w:hAnsi="Times New Roman" w:cs="Times New Roman"/>
          <w:sz w:val="28"/>
          <w:szCs w:val="28"/>
        </w:rPr>
        <w:t>:00</w:t>
      </w:r>
    </w:p>
    <w:p w:rsidR="00396252" w:rsidRDefault="004538F5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Numărul de exemplare: 1 original</w:t>
      </w:r>
    </w:p>
    <w:p w:rsidR="001B4C8B" w:rsidRDefault="001B4C8B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 de prezentare a ofertei:</w:t>
      </w:r>
    </w:p>
    <w:p w:rsidR="001B4C8B" w:rsidRDefault="001B4C8B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Oferta va fi în limba de stat</w:t>
      </w:r>
      <w:r w:rsidR="00BA163D">
        <w:rPr>
          <w:rFonts w:ascii="Times New Roman" w:hAnsi="Times New Roman" w:cs="Times New Roman"/>
          <w:sz w:val="28"/>
          <w:szCs w:val="28"/>
        </w:rPr>
        <w:t>;</w:t>
      </w:r>
    </w:p>
    <w:p w:rsidR="00396252" w:rsidRDefault="001B4C8B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Ofertanţii trebuie să sigileze </w:t>
      </w:r>
      <w:r w:rsidR="004538F5">
        <w:rPr>
          <w:rFonts w:ascii="Times New Roman" w:hAnsi="Times New Roman" w:cs="Times New Roman"/>
          <w:sz w:val="28"/>
          <w:szCs w:val="28"/>
        </w:rPr>
        <w:t>originalul</w:t>
      </w:r>
      <w:r w:rsidR="00396252">
        <w:rPr>
          <w:rFonts w:ascii="Times New Roman" w:hAnsi="Times New Roman" w:cs="Times New Roman"/>
          <w:sz w:val="28"/>
          <w:szCs w:val="28"/>
        </w:rPr>
        <w:t>.</w:t>
      </w:r>
    </w:p>
    <w:p w:rsidR="0034130B" w:rsidRDefault="00396252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Plicurile trebuie să fie marcate cu denumirea şi adresa ofertantului, pentru a permite returnarea </w:t>
      </w:r>
      <w:r w:rsidR="0034130B">
        <w:rPr>
          <w:rFonts w:ascii="Times New Roman" w:hAnsi="Times New Roman" w:cs="Times New Roman"/>
          <w:sz w:val="28"/>
          <w:szCs w:val="28"/>
        </w:rPr>
        <w:t xml:space="preserve">ofertei fără a fi deschisă, în cazul în care oferta respectivă este declarată </w:t>
      </w:r>
      <w:r w:rsidR="001E37A5">
        <w:rPr>
          <w:rFonts w:ascii="Times New Roman" w:hAnsi="Times New Roman" w:cs="Times New Roman"/>
          <w:sz w:val="28"/>
          <w:szCs w:val="28"/>
        </w:rPr>
        <w:t>întârziată</w:t>
      </w:r>
      <w:r w:rsidR="0034130B">
        <w:rPr>
          <w:rFonts w:ascii="Times New Roman" w:hAnsi="Times New Roman" w:cs="Times New Roman"/>
          <w:sz w:val="28"/>
          <w:szCs w:val="28"/>
        </w:rPr>
        <w:t>.</w:t>
      </w:r>
    </w:p>
    <w:p w:rsidR="0034130B" w:rsidRDefault="0034130B" w:rsidP="005D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Plicul exterior trebuie să fie marcat c adresa autorităţii </w:t>
      </w:r>
      <w:r w:rsidR="00BA163D">
        <w:rPr>
          <w:rFonts w:ascii="Times New Roman" w:hAnsi="Times New Roman" w:cs="Times New Roman"/>
          <w:sz w:val="28"/>
          <w:szCs w:val="28"/>
        </w:rPr>
        <w:t xml:space="preserve">contractante şi cu inscripţia </w:t>
      </w:r>
      <w:r w:rsidR="00BA163D" w:rsidRPr="00BA163D">
        <w:rPr>
          <w:rFonts w:ascii="Times New Roman" w:hAnsi="Times New Roman" w:cs="Times New Roman"/>
          <w:b/>
          <w:sz w:val="28"/>
          <w:szCs w:val="28"/>
        </w:rPr>
        <w:t>„</w:t>
      </w:r>
      <w:r w:rsidR="00BA163D">
        <w:rPr>
          <w:rFonts w:ascii="Times New Roman" w:hAnsi="Times New Roman" w:cs="Times New Roman"/>
          <w:b/>
          <w:sz w:val="28"/>
          <w:szCs w:val="28"/>
        </w:rPr>
        <w:t>A NU SE DESCHIDE ÎNAINTE DE</w:t>
      </w:r>
      <w:r w:rsidR="004538F5" w:rsidRPr="00BA163D">
        <w:rPr>
          <w:rFonts w:ascii="Times New Roman" w:hAnsi="Times New Roman" w:cs="Times New Roman"/>
          <w:b/>
          <w:sz w:val="28"/>
          <w:szCs w:val="28"/>
        </w:rPr>
        <w:t xml:space="preserve"> 10 iulie 2017</w:t>
      </w:r>
      <w:r w:rsidRPr="00BA163D">
        <w:rPr>
          <w:rFonts w:ascii="Times New Roman" w:hAnsi="Times New Roman" w:cs="Times New Roman"/>
          <w:b/>
          <w:sz w:val="28"/>
          <w:szCs w:val="28"/>
        </w:rPr>
        <w:t>”</w:t>
      </w:r>
    </w:p>
    <w:p w:rsidR="00BA163D" w:rsidRDefault="0034130B" w:rsidP="005D7D1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3D">
        <w:rPr>
          <w:rFonts w:ascii="Times New Roman" w:hAnsi="Times New Roman" w:cs="Times New Roman"/>
          <w:b/>
          <w:sz w:val="28"/>
          <w:szCs w:val="28"/>
        </w:rPr>
        <w:t>Deschiderea şi evaluarea ofertelor</w:t>
      </w:r>
      <w:r w:rsidR="00BA163D">
        <w:rPr>
          <w:rFonts w:ascii="Times New Roman" w:hAnsi="Times New Roman" w:cs="Times New Roman"/>
          <w:b/>
          <w:sz w:val="28"/>
          <w:szCs w:val="28"/>
        </w:rPr>
        <w:t>:</w:t>
      </w:r>
    </w:p>
    <w:p w:rsidR="00BA163D" w:rsidRDefault="00BA163D" w:rsidP="005D7D1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6695">
        <w:rPr>
          <w:rFonts w:ascii="Times New Roman" w:hAnsi="Times New Roman" w:cs="Times New Roman"/>
          <w:b/>
          <w:sz w:val="28"/>
          <w:szCs w:val="28"/>
        </w:rPr>
        <w:t>Data ora şi locul deschiderii ofertelor:</w:t>
      </w:r>
      <w:r>
        <w:rPr>
          <w:rFonts w:ascii="Times New Roman" w:hAnsi="Times New Roman" w:cs="Times New Roman"/>
          <w:sz w:val="28"/>
          <w:szCs w:val="28"/>
        </w:rPr>
        <w:t xml:space="preserve"> 10 iulie 201</w:t>
      </w:r>
      <w:r w:rsidR="00B36695">
        <w:rPr>
          <w:rFonts w:ascii="Times New Roman" w:hAnsi="Times New Roman" w:cs="Times New Roman"/>
          <w:sz w:val="28"/>
          <w:szCs w:val="28"/>
        </w:rPr>
        <w:t xml:space="preserve">7, ora 10:00 în biroul </w:t>
      </w:r>
      <w:r>
        <w:rPr>
          <w:rFonts w:ascii="Times New Roman" w:hAnsi="Times New Roman" w:cs="Times New Roman"/>
          <w:sz w:val="28"/>
          <w:szCs w:val="28"/>
        </w:rPr>
        <w:t xml:space="preserve">nr. 538 al Institutului Patrimoniului Cultural al AŞM, situat pe bulevardul Ştefan cel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A88">
        <w:rPr>
          <w:rFonts w:ascii="Times New Roman" w:hAnsi="Times New Roman" w:cs="Times New Roman"/>
          <w:sz w:val="28"/>
          <w:szCs w:val="28"/>
        </w:rPr>
        <w:t>Sfânt</w:t>
      </w:r>
      <w:r>
        <w:rPr>
          <w:rFonts w:ascii="Times New Roman" w:hAnsi="Times New Roman" w:cs="Times New Roman"/>
          <w:sz w:val="28"/>
          <w:szCs w:val="28"/>
        </w:rPr>
        <w:t xml:space="preserve"> nr. 1 et. 5.  </w:t>
      </w:r>
    </w:p>
    <w:p w:rsidR="00B36695" w:rsidRDefault="00B36695" w:rsidP="005D7D1E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Orice ofertant poate participa la deschiderea ofertelor prin reprezentanţi.</w:t>
      </w:r>
    </w:p>
    <w:p w:rsidR="00B36695" w:rsidRPr="00B36695" w:rsidRDefault="00B36695" w:rsidP="005D7D1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95">
        <w:rPr>
          <w:rFonts w:ascii="Times New Roman" w:hAnsi="Times New Roman" w:cs="Times New Roman"/>
          <w:b/>
          <w:sz w:val="28"/>
          <w:szCs w:val="28"/>
        </w:rPr>
        <w:t>Criteriul aplicat pentru atribuirea contractului: „preţul cel mai scăzut”.</w:t>
      </w:r>
    </w:p>
    <w:p w:rsidR="00B36695" w:rsidRPr="00B36695" w:rsidRDefault="00B36695" w:rsidP="005D7D1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95">
        <w:rPr>
          <w:rFonts w:ascii="Times New Roman" w:hAnsi="Times New Roman" w:cs="Times New Roman"/>
          <w:b/>
          <w:sz w:val="28"/>
          <w:szCs w:val="28"/>
        </w:rPr>
        <w:t>Evaluarea ofertelor:</w:t>
      </w:r>
    </w:p>
    <w:p w:rsidR="00B36695" w:rsidRDefault="00B36695" w:rsidP="005D7D1E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După deschiderea ofertelor se va verifica eligibilitatea şi cerinţele solicitate;</w:t>
      </w:r>
    </w:p>
    <w:p w:rsidR="00B36695" w:rsidRPr="00B36695" w:rsidRDefault="00B36695" w:rsidP="005D7D1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 sunt necesare informaţii suplimentare (neclarităţi în ofertă) acestea vor fi adresate în scris (fax, e-mail) cu termen de răspuns în maximum 48 ore.</w:t>
      </w:r>
    </w:p>
    <w:p w:rsidR="001B4C8B" w:rsidRDefault="00E41165" w:rsidP="005D7D1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Nulitatea ofertelor de participare</w:t>
      </w:r>
    </w:p>
    <w:p w:rsidR="00E41165" w:rsidRDefault="00E41165" w:rsidP="005D7D1E">
      <w:pPr>
        <w:spacing w:after="0"/>
        <w:ind w:left="708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Institutul Patrimoniului Cultural al AŞM va examina validitatea ofertelor de participare imediat după deschiderea plicurilor.</w:t>
      </w:r>
    </w:p>
    <w:p w:rsidR="00E41165" w:rsidRPr="00E41165" w:rsidRDefault="00E41165" w:rsidP="005D7D1E">
      <w:pPr>
        <w:spacing w:after="0"/>
        <w:ind w:left="708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65">
        <w:rPr>
          <w:rFonts w:ascii="Times New Roman" w:hAnsi="Times New Roman" w:cs="Times New Roman"/>
          <w:b/>
          <w:sz w:val="28"/>
          <w:szCs w:val="28"/>
        </w:rPr>
        <w:t>Oferta de participare va fi considerată nulă dacă:</w:t>
      </w:r>
    </w:p>
    <w:p w:rsidR="00E41165" w:rsidRDefault="00E41165" w:rsidP="005D7D1E">
      <w:pPr>
        <w:spacing w:after="0"/>
        <w:ind w:left="708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Nu a fost depusă la locul stabilit sau </w:t>
      </w:r>
      <w:r w:rsidR="00371A88">
        <w:rPr>
          <w:rFonts w:ascii="Times New Roman" w:hAnsi="Times New Roman" w:cs="Times New Roman"/>
          <w:sz w:val="28"/>
          <w:szCs w:val="28"/>
        </w:rPr>
        <w:t>până</w:t>
      </w:r>
      <w:r>
        <w:rPr>
          <w:rFonts w:ascii="Times New Roman" w:hAnsi="Times New Roman" w:cs="Times New Roman"/>
          <w:sz w:val="28"/>
          <w:szCs w:val="28"/>
        </w:rPr>
        <w:t xml:space="preserve"> la data limită de depunere a documentelor;</w:t>
      </w:r>
    </w:p>
    <w:p w:rsidR="00E41165" w:rsidRDefault="00E41165" w:rsidP="005D7D1E">
      <w:pPr>
        <w:spacing w:after="0"/>
        <w:ind w:left="708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Ofertantul încalcă legislaţia RM;</w:t>
      </w:r>
    </w:p>
    <w:p w:rsidR="00E41165" w:rsidRDefault="00E41165" w:rsidP="005D7D1E">
      <w:pPr>
        <w:spacing w:after="0"/>
        <w:ind w:left="708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Documentele depuse sunt incomplete.</w:t>
      </w:r>
    </w:p>
    <w:p w:rsidR="00E41165" w:rsidRPr="005D7D1E" w:rsidRDefault="00FE0BEE" w:rsidP="005D7D1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1E">
        <w:rPr>
          <w:rFonts w:ascii="Times New Roman" w:hAnsi="Times New Roman" w:cs="Times New Roman"/>
          <w:b/>
          <w:sz w:val="28"/>
          <w:szCs w:val="28"/>
        </w:rPr>
        <w:lastRenderedPageBreak/>
        <w:t>Respectarea principilor</w:t>
      </w:r>
      <w:r w:rsidR="00CD1406" w:rsidRPr="005D7D1E">
        <w:rPr>
          <w:rFonts w:ascii="Times New Roman" w:hAnsi="Times New Roman" w:cs="Times New Roman"/>
          <w:b/>
          <w:sz w:val="28"/>
          <w:szCs w:val="28"/>
        </w:rPr>
        <w:t>:</w:t>
      </w:r>
    </w:p>
    <w:p w:rsidR="00FE0BEE" w:rsidRDefault="00FE0BEE" w:rsidP="005D7D1E">
      <w:pPr>
        <w:pStyle w:val="Listparagraf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Nedes</w:t>
      </w:r>
      <w:r w:rsidR="00CD1406">
        <w:rPr>
          <w:rFonts w:ascii="Times New Roman" w:hAnsi="Times New Roman" w:cs="Times New Roman"/>
          <w:sz w:val="28"/>
          <w:szCs w:val="28"/>
        </w:rPr>
        <w:t>criminării</w:t>
      </w:r>
      <w:proofErr w:type="spellEnd"/>
      <w:r w:rsidR="00CD1406">
        <w:rPr>
          <w:rFonts w:ascii="Times New Roman" w:hAnsi="Times New Roman" w:cs="Times New Roman"/>
          <w:sz w:val="28"/>
          <w:szCs w:val="28"/>
        </w:rPr>
        <w:t>;</w:t>
      </w:r>
    </w:p>
    <w:p w:rsidR="00FE0BEE" w:rsidRDefault="00FE0BEE" w:rsidP="005D7D1E">
      <w:pPr>
        <w:pStyle w:val="Listparagraf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Publicităţii</w:t>
      </w:r>
      <w:r w:rsidR="00CD1406">
        <w:rPr>
          <w:rFonts w:ascii="Times New Roman" w:hAnsi="Times New Roman" w:cs="Times New Roman"/>
          <w:sz w:val="28"/>
          <w:szCs w:val="28"/>
        </w:rPr>
        <w:t>;</w:t>
      </w:r>
    </w:p>
    <w:p w:rsidR="00FE0BEE" w:rsidRDefault="00CD1406" w:rsidP="005D7D1E">
      <w:pPr>
        <w:pStyle w:val="Listparagraf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Transparenţei;</w:t>
      </w:r>
    </w:p>
    <w:p w:rsidR="00CD1406" w:rsidRDefault="00CD1406" w:rsidP="005D7D1E">
      <w:pPr>
        <w:pStyle w:val="Listparagraf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Obiectivităţii;</w:t>
      </w:r>
    </w:p>
    <w:p w:rsidR="00CD1406" w:rsidRDefault="00CD1406" w:rsidP="005D7D1E">
      <w:pPr>
        <w:pStyle w:val="Listparagraf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Imparţialităţii;</w:t>
      </w:r>
    </w:p>
    <w:p w:rsidR="00CD1406" w:rsidRDefault="00CD1406" w:rsidP="005D7D1E">
      <w:pPr>
        <w:pStyle w:val="Listparagraf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Eficienţei realizării achiziţiilor publice.</w:t>
      </w:r>
    </w:p>
    <w:p w:rsidR="00CD1406" w:rsidRPr="005D7D1E" w:rsidRDefault="00CD1406" w:rsidP="005D7D1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1E">
        <w:rPr>
          <w:rFonts w:ascii="Times New Roman" w:hAnsi="Times New Roman" w:cs="Times New Roman"/>
          <w:b/>
          <w:sz w:val="28"/>
          <w:szCs w:val="28"/>
        </w:rPr>
        <w:t>Cheltuieli:</w:t>
      </w:r>
    </w:p>
    <w:p w:rsidR="00CD1406" w:rsidRDefault="00CD1406" w:rsidP="005D7D1E">
      <w:pPr>
        <w:pStyle w:val="Listparagraf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Ofertanţii vor participa la selecţie pe cheltuiala proprie, inclusiv pentru pregătirea şi depunerea ofertelor şi în general vor suporta toate cheltuielile (exemplu: cheltuieli cu deplasarea, pentru cazare</w:t>
      </w:r>
      <w:r w:rsidR="007E2B40">
        <w:rPr>
          <w:rFonts w:ascii="Times New Roman" w:hAnsi="Times New Roman" w:cs="Times New Roman"/>
          <w:sz w:val="28"/>
          <w:szCs w:val="28"/>
        </w:rPr>
        <w:t>, traducere etc.)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40" w:rsidRPr="005D7D1E" w:rsidRDefault="006C3DB1" w:rsidP="005D7D1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1E">
        <w:rPr>
          <w:rFonts w:ascii="Times New Roman" w:hAnsi="Times New Roman" w:cs="Times New Roman"/>
          <w:b/>
          <w:sz w:val="28"/>
          <w:szCs w:val="28"/>
        </w:rPr>
        <w:t>Caracteristici tehnice:</w:t>
      </w:r>
    </w:p>
    <w:tbl>
      <w:tblPr>
        <w:tblStyle w:val="Tabelgril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976"/>
        <w:gridCol w:w="1418"/>
        <w:gridCol w:w="992"/>
        <w:gridCol w:w="1276"/>
        <w:gridCol w:w="1276"/>
      </w:tblGrid>
      <w:tr w:rsidR="00B57E64" w:rsidTr="00B57E64">
        <w:tc>
          <w:tcPr>
            <w:tcW w:w="568" w:type="dxa"/>
          </w:tcPr>
          <w:p w:rsidR="00E6654A" w:rsidRPr="00B57E64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7E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1418" w:type="dxa"/>
          </w:tcPr>
          <w:p w:rsidR="00E6654A" w:rsidRPr="00B57E64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64">
              <w:rPr>
                <w:rFonts w:ascii="Times New Roman" w:hAnsi="Times New Roman" w:cs="Times New Roman"/>
                <w:b/>
                <w:sz w:val="24"/>
                <w:szCs w:val="24"/>
              </w:rPr>
              <w:t>Denumirea articolului</w:t>
            </w:r>
          </w:p>
        </w:tc>
        <w:tc>
          <w:tcPr>
            <w:tcW w:w="2976" w:type="dxa"/>
          </w:tcPr>
          <w:p w:rsidR="00E6654A" w:rsidRPr="00B57E64" w:rsidRDefault="00E6654A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64">
              <w:rPr>
                <w:rFonts w:ascii="Times New Roman" w:hAnsi="Times New Roman" w:cs="Times New Roman"/>
                <w:b/>
                <w:sz w:val="24"/>
                <w:szCs w:val="24"/>
              </w:rPr>
              <w:t>Descrierea parametrilor tehnici</w:t>
            </w:r>
          </w:p>
        </w:tc>
        <w:tc>
          <w:tcPr>
            <w:tcW w:w="1418" w:type="dxa"/>
          </w:tcPr>
          <w:p w:rsidR="00E6654A" w:rsidRPr="00B57E64" w:rsidRDefault="00E6654A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64">
              <w:rPr>
                <w:rFonts w:ascii="Times New Roman" w:hAnsi="Times New Roman" w:cs="Times New Roman"/>
                <w:b/>
                <w:sz w:val="24"/>
                <w:szCs w:val="24"/>
              </w:rPr>
              <w:t>Număr exemplare</w:t>
            </w:r>
          </w:p>
        </w:tc>
        <w:tc>
          <w:tcPr>
            <w:tcW w:w="992" w:type="dxa"/>
          </w:tcPr>
          <w:p w:rsidR="00E6654A" w:rsidRPr="00B57E64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64">
              <w:rPr>
                <w:rFonts w:ascii="Times New Roman" w:hAnsi="Times New Roman" w:cs="Times New Roman"/>
                <w:b/>
                <w:sz w:val="24"/>
                <w:szCs w:val="24"/>
              </w:rPr>
              <w:t>Preţ unitar</w:t>
            </w:r>
          </w:p>
        </w:tc>
        <w:tc>
          <w:tcPr>
            <w:tcW w:w="1276" w:type="dxa"/>
          </w:tcPr>
          <w:p w:rsidR="00E6654A" w:rsidRPr="00B57E64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64">
              <w:rPr>
                <w:rFonts w:ascii="Times New Roman" w:hAnsi="Times New Roman" w:cs="Times New Roman"/>
                <w:b/>
                <w:sz w:val="24"/>
                <w:szCs w:val="24"/>
              </w:rPr>
              <w:t>Valoarea totală</w:t>
            </w:r>
          </w:p>
        </w:tc>
        <w:tc>
          <w:tcPr>
            <w:tcW w:w="1276" w:type="dxa"/>
          </w:tcPr>
          <w:p w:rsidR="00E6654A" w:rsidRPr="00B57E64" w:rsidRDefault="00E6654A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64">
              <w:rPr>
                <w:rFonts w:ascii="Times New Roman" w:hAnsi="Times New Roman" w:cs="Times New Roman"/>
                <w:b/>
                <w:sz w:val="24"/>
                <w:szCs w:val="24"/>
              </w:rPr>
              <w:t>Termen executare</w:t>
            </w:r>
          </w:p>
        </w:tc>
      </w:tr>
      <w:tr w:rsidR="00B57E64" w:rsidRPr="00E6654A" w:rsidTr="00B57E64">
        <w:tc>
          <w:tcPr>
            <w:tcW w:w="568" w:type="dxa"/>
          </w:tcPr>
          <w:p w:rsidR="00E6654A" w:rsidRP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E6654A" w:rsidRP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Revista arheologie</w:t>
            </w:r>
          </w:p>
        </w:tc>
        <w:tc>
          <w:tcPr>
            <w:tcW w:w="2976" w:type="dxa"/>
          </w:tcPr>
          <w:p w:rsid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 xml:space="preserve">Format-210x297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hîrtia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bloc-ofset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 xml:space="preserve">80 gr./m.p. </w:t>
            </w:r>
          </w:p>
          <w:p w:rsid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320 pag.</w:t>
            </w:r>
          </w:p>
          <w:p w:rsid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Tipar – 1+1 (alb/negru)</w:t>
            </w:r>
          </w:p>
          <w:p w:rsidR="00E6654A" w:rsidRDefault="00E6654A" w:rsidP="00E6654A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Hîrtia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Coperta–carton 240gr./mp.</w:t>
            </w:r>
          </w:p>
          <w:p w:rsidR="00E6654A" w:rsidRDefault="00E6654A" w:rsidP="00E6654A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Tipar 2+0</w:t>
            </w:r>
          </w:p>
          <w:p w:rsidR="00E6654A" w:rsidRDefault="00E6654A" w:rsidP="00E6654A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 1+0</w:t>
            </w:r>
          </w:p>
          <w:p w:rsidR="00E6654A" w:rsidRPr="00E6654A" w:rsidRDefault="00E6654A" w:rsidP="00E6654A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Legarea – termo-clei </w:t>
            </w:r>
          </w:p>
        </w:tc>
        <w:tc>
          <w:tcPr>
            <w:tcW w:w="1418" w:type="dxa"/>
          </w:tcPr>
          <w:p w:rsid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4A" w:rsidRPr="00B57E64" w:rsidRDefault="00E6654A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6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6654A" w:rsidRP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54A" w:rsidRP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654A" w:rsidRPr="00E6654A" w:rsidRDefault="00E6654A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E64" w:rsidRPr="00E6654A" w:rsidTr="00B57E64">
        <w:tc>
          <w:tcPr>
            <w:tcW w:w="568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arta</w:t>
            </w:r>
          </w:p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numere </w:t>
            </w:r>
          </w:p>
        </w:tc>
        <w:tc>
          <w:tcPr>
            <w:tcW w:w="2976" w:type="dxa"/>
          </w:tcPr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 xml:space="preserve">Format-210x297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hîrtia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bloc-ofset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 xml:space="preserve">80 gr./m.p. </w:t>
            </w:r>
          </w:p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nr. 1 – 160 pag.</w:t>
            </w:r>
          </w:p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Volum – nr. 2 – 160 pag. </w:t>
            </w:r>
          </w:p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Tipar – 1+1 (alb/negru)</w:t>
            </w:r>
          </w:p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Hîrtia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Coperta–carton 240gr./mp.</w:t>
            </w:r>
          </w:p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Tipar policolor</w:t>
            </w:r>
          </w:p>
          <w:p w:rsidR="00B57E64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 1+0</w:t>
            </w:r>
          </w:p>
          <w:p w:rsidR="00B57E64" w:rsidRPr="00E6654A" w:rsidRDefault="00B57E64" w:rsidP="007C099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Legarea – termo-clei </w:t>
            </w:r>
          </w:p>
        </w:tc>
        <w:tc>
          <w:tcPr>
            <w:tcW w:w="1418" w:type="dxa"/>
          </w:tcPr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E64" w:rsidRP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E64" w:rsidRPr="00E6654A" w:rsidTr="00B57E64">
        <w:tc>
          <w:tcPr>
            <w:tcW w:w="568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Revista etnologie</w:t>
            </w:r>
          </w:p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numere</w:t>
            </w:r>
          </w:p>
        </w:tc>
        <w:tc>
          <w:tcPr>
            <w:tcW w:w="2976" w:type="dxa"/>
          </w:tcPr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 xml:space="preserve">Format-210x297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hîrtia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bloc-ofset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 xml:space="preserve">80 gr./m.p. 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A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nr. 1 – 160 pag.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Volum – nr. 2 – 160 pag. 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Tipar – 1+1 (alb/negru)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Hîrtia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Coperta–carton 240gr./mp.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Tipar policolor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 1+0</w:t>
            </w:r>
          </w:p>
          <w:p w:rsidR="00B57E64" w:rsidRPr="00E6654A" w:rsidRDefault="00B57E64" w:rsidP="00B57E64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Legarea – termo-clei</w:t>
            </w:r>
          </w:p>
        </w:tc>
        <w:tc>
          <w:tcPr>
            <w:tcW w:w="1418" w:type="dxa"/>
          </w:tcPr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64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B57E64" w:rsidRP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E64" w:rsidRPr="00E6654A" w:rsidTr="00D31C44">
        <w:tc>
          <w:tcPr>
            <w:tcW w:w="568" w:type="dxa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  <w:gridSpan w:val="4"/>
          </w:tcPr>
          <w:p w:rsidR="00B57E64" w:rsidRPr="00B57E64" w:rsidRDefault="00B57E64" w:rsidP="00B57E64">
            <w:pPr>
              <w:pStyle w:val="Listparagraf"/>
              <w:tabs>
                <w:tab w:val="left" w:pos="21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</w:tcPr>
          <w:p w:rsidR="00B57E64" w:rsidRPr="00E6654A" w:rsidRDefault="00B57E64" w:rsidP="005D7D1E">
            <w:pPr>
              <w:pStyle w:val="Listparagraf"/>
              <w:tabs>
                <w:tab w:val="left" w:pos="21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DB1" w:rsidRDefault="005D7D1E" w:rsidP="005D7D1E">
      <w:pPr>
        <w:pStyle w:val="Listparagraf"/>
        <w:tabs>
          <w:tab w:val="left" w:pos="2145"/>
        </w:tabs>
        <w:spacing w:after="0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E6654A">
        <w:rPr>
          <w:rFonts w:ascii="Times New Roman" w:hAnsi="Times New Roman" w:cs="Times New Roman"/>
          <w:sz w:val="20"/>
          <w:szCs w:val="20"/>
        </w:rPr>
        <w:tab/>
      </w:r>
    </w:p>
    <w:p w:rsidR="00484558" w:rsidRPr="00484558" w:rsidRDefault="00484558" w:rsidP="00484558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84558" w:rsidRPr="00484558" w:rsidSect="002B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A81"/>
    <w:multiLevelType w:val="hybridMultilevel"/>
    <w:tmpl w:val="1D441CBE"/>
    <w:lvl w:ilvl="0" w:tplc="5A085A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C8B"/>
    <w:rsid w:val="00003A61"/>
    <w:rsid w:val="00003D82"/>
    <w:rsid w:val="00003FCC"/>
    <w:rsid w:val="000118A5"/>
    <w:rsid w:val="00015013"/>
    <w:rsid w:val="00021E5A"/>
    <w:rsid w:val="00021FC9"/>
    <w:rsid w:val="00032B9E"/>
    <w:rsid w:val="0003705A"/>
    <w:rsid w:val="00037308"/>
    <w:rsid w:val="00040EDC"/>
    <w:rsid w:val="00044239"/>
    <w:rsid w:val="00046DC0"/>
    <w:rsid w:val="0004785F"/>
    <w:rsid w:val="000511DE"/>
    <w:rsid w:val="00051BA5"/>
    <w:rsid w:val="00056AF3"/>
    <w:rsid w:val="00056BD7"/>
    <w:rsid w:val="00060985"/>
    <w:rsid w:val="00066C78"/>
    <w:rsid w:val="00075C2D"/>
    <w:rsid w:val="000761A6"/>
    <w:rsid w:val="00076788"/>
    <w:rsid w:val="0008109E"/>
    <w:rsid w:val="00081155"/>
    <w:rsid w:val="00085BB7"/>
    <w:rsid w:val="000871DF"/>
    <w:rsid w:val="0008756C"/>
    <w:rsid w:val="000965D1"/>
    <w:rsid w:val="000A4D5F"/>
    <w:rsid w:val="000A6A1D"/>
    <w:rsid w:val="000A7373"/>
    <w:rsid w:val="000A754D"/>
    <w:rsid w:val="000B2F84"/>
    <w:rsid w:val="000B5287"/>
    <w:rsid w:val="000B5781"/>
    <w:rsid w:val="000B605D"/>
    <w:rsid w:val="000B606F"/>
    <w:rsid w:val="000B6C63"/>
    <w:rsid w:val="000B7D79"/>
    <w:rsid w:val="000C055C"/>
    <w:rsid w:val="000C1A77"/>
    <w:rsid w:val="000C2C96"/>
    <w:rsid w:val="000C2CDD"/>
    <w:rsid w:val="000C6B9B"/>
    <w:rsid w:val="000D4478"/>
    <w:rsid w:val="000D4ACF"/>
    <w:rsid w:val="000E0B31"/>
    <w:rsid w:val="000F0543"/>
    <w:rsid w:val="000F0C7E"/>
    <w:rsid w:val="000F5722"/>
    <w:rsid w:val="001001FF"/>
    <w:rsid w:val="001015D7"/>
    <w:rsid w:val="00102EC7"/>
    <w:rsid w:val="00103BF5"/>
    <w:rsid w:val="00104B4D"/>
    <w:rsid w:val="00104C88"/>
    <w:rsid w:val="00106CC2"/>
    <w:rsid w:val="0010744E"/>
    <w:rsid w:val="001110A4"/>
    <w:rsid w:val="00114ED1"/>
    <w:rsid w:val="0011615A"/>
    <w:rsid w:val="00117306"/>
    <w:rsid w:val="00117F4A"/>
    <w:rsid w:val="001210E5"/>
    <w:rsid w:val="00121EC8"/>
    <w:rsid w:val="00123EF6"/>
    <w:rsid w:val="00124BE9"/>
    <w:rsid w:val="001259C7"/>
    <w:rsid w:val="001261CD"/>
    <w:rsid w:val="00135E29"/>
    <w:rsid w:val="00143F5E"/>
    <w:rsid w:val="001454D7"/>
    <w:rsid w:val="00151461"/>
    <w:rsid w:val="00151D1B"/>
    <w:rsid w:val="00154C61"/>
    <w:rsid w:val="0015574F"/>
    <w:rsid w:val="0016123D"/>
    <w:rsid w:val="0016185E"/>
    <w:rsid w:val="00163C96"/>
    <w:rsid w:val="00165692"/>
    <w:rsid w:val="00165CD2"/>
    <w:rsid w:val="00165E6A"/>
    <w:rsid w:val="00170DE7"/>
    <w:rsid w:val="00171881"/>
    <w:rsid w:val="001735C8"/>
    <w:rsid w:val="00173697"/>
    <w:rsid w:val="00183380"/>
    <w:rsid w:val="001843E7"/>
    <w:rsid w:val="00185679"/>
    <w:rsid w:val="0019280F"/>
    <w:rsid w:val="0019328C"/>
    <w:rsid w:val="00193A03"/>
    <w:rsid w:val="00193AF8"/>
    <w:rsid w:val="00194247"/>
    <w:rsid w:val="00194579"/>
    <w:rsid w:val="00197D1B"/>
    <w:rsid w:val="001A05FE"/>
    <w:rsid w:val="001A18BC"/>
    <w:rsid w:val="001A7026"/>
    <w:rsid w:val="001A71E2"/>
    <w:rsid w:val="001B1DAC"/>
    <w:rsid w:val="001B2D91"/>
    <w:rsid w:val="001B3C79"/>
    <w:rsid w:val="001B4C8B"/>
    <w:rsid w:val="001C06DA"/>
    <w:rsid w:val="001C57A4"/>
    <w:rsid w:val="001C5D5C"/>
    <w:rsid w:val="001D189C"/>
    <w:rsid w:val="001D4281"/>
    <w:rsid w:val="001E2D9D"/>
    <w:rsid w:val="001E37A5"/>
    <w:rsid w:val="001E584C"/>
    <w:rsid w:val="001E5E46"/>
    <w:rsid w:val="001F0001"/>
    <w:rsid w:val="001F15CD"/>
    <w:rsid w:val="001F70E7"/>
    <w:rsid w:val="00200811"/>
    <w:rsid w:val="00201F99"/>
    <w:rsid w:val="00203588"/>
    <w:rsid w:val="00203CAB"/>
    <w:rsid w:val="00210A55"/>
    <w:rsid w:val="00213E0B"/>
    <w:rsid w:val="0021608E"/>
    <w:rsid w:val="00221D91"/>
    <w:rsid w:val="00225197"/>
    <w:rsid w:val="002339F8"/>
    <w:rsid w:val="00236838"/>
    <w:rsid w:val="00237D43"/>
    <w:rsid w:val="00240916"/>
    <w:rsid w:val="002460BB"/>
    <w:rsid w:val="002501AB"/>
    <w:rsid w:val="002552E8"/>
    <w:rsid w:val="00256A0A"/>
    <w:rsid w:val="00257417"/>
    <w:rsid w:val="002608C7"/>
    <w:rsid w:val="00260A1D"/>
    <w:rsid w:val="002625DE"/>
    <w:rsid w:val="0026446D"/>
    <w:rsid w:val="002664E6"/>
    <w:rsid w:val="00266564"/>
    <w:rsid w:val="002765D3"/>
    <w:rsid w:val="002772DD"/>
    <w:rsid w:val="0027768D"/>
    <w:rsid w:val="00277842"/>
    <w:rsid w:val="00277C8D"/>
    <w:rsid w:val="00280534"/>
    <w:rsid w:val="00280574"/>
    <w:rsid w:val="00281396"/>
    <w:rsid w:val="00284CF7"/>
    <w:rsid w:val="00286EF9"/>
    <w:rsid w:val="002906FD"/>
    <w:rsid w:val="002914B1"/>
    <w:rsid w:val="00294317"/>
    <w:rsid w:val="002A078D"/>
    <w:rsid w:val="002A190A"/>
    <w:rsid w:val="002A3FE7"/>
    <w:rsid w:val="002A56A0"/>
    <w:rsid w:val="002B0F77"/>
    <w:rsid w:val="002B21B2"/>
    <w:rsid w:val="002B3A89"/>
    <w:rsid w:val="002B633A"/>
    <w:rsid w:val="002B7EF7"/>
    <w:rsid w:val="002C12CD"/>
    <w:rsid w:val="002C306C"/>
    <w:rsid w:val="002D0998"/>
    <w:rsid w:val="002D29F4"/>
    <w:rsid w:val="002D5001"/>
    <w:rsid w:val="002D60C6"/>
    <w:rsid w:val="002D64A5"/>
    <w:rsid w:val="002D65C8"/>
    <w:rsid w:val="002D7302"/>
    <w:rsid w:val="002D760A"/>
    <w:rsid w:val="002E0A59"/>
    <w:rsid w:val="002E6320"/>
    <w:rsid w:val="002F10D1"/>
    <w:rsid w:val="003078B0"/>
    <w:rsid w:val="003122E7"/>
    <w:rsid w:val="0031264C"/>
    <w:rsid w:val="00313C4F"/>
    <w:rsid w:val="00314F85"/>
    <w:rsid w:val="00315797"/>
    <w:rsid w:val="00317C23"/>
    <w:rsid w:val="00321D33"/>
    <w:rsid w:val="0032242E"/>
    <w:rsid w:val="00322BB4"/>
    <w:rsid w:val="0032571D"/>
    <w:rsid w:val="00330C75"/>
    <w:rsid w:val="00336410"/>
    <w:rsid w:val="0034130B"/>
    <w:rsid w:val="0034228B"/>
    <w:rsid w:val="00347E55"/>
    <w:rsid w:val="00351AEF"/>
    <w:rsid w:val="00353720"/>
    <w:rsid w:val="00353924"/>
    <w:rsid w:val="00354481"/>
    <w:rsid w:val="003559E7"/>
    <w:rsid w:val="00362217"/>
    <w:rsid w:val="00364B16"/>
    <w:rsid w:val="00365DD1"/>
    <w:rsid w:val="00367B4C"/>
    <w:rsid w:val="00371A88"/>
    <w:rsid w:val="00372416"/>
    <w:rsid w:val="003739E5"/>
    <w:rsid w:val="00374461"/>
    <w:rsid w:val="00374532"/>
    <w:rsid w:val="0037460F"/>
    <w:rsid w:val="00376266"/>
    <w:rsid w:val="00377FA7"/>
    <w:rsid w:val="00381E6C"/>
    <w:rsid w:val="00382423"/>
    <w:rsid w:val="00383D20"/>
    <w:rsid w:val="00396252"/>
    <w:rsid w:val="003A1618"/>
    <w:rsid w:val="003A2823"/>
    <w:rsid w:val="003A2AE2"/>
    <w:rsid w:val="003A2C36"/>
    <w:rsid w:val="003A55AF"/>
    <w:rsid w:val="003A78DA"/>
    <w:rsid w:val="003A7B73"/>
    <w:rsid w:val="003B30FA"/>
    <w:rsid w:val="003B3498"/>
    <w:rsid w:val="003B3827"/>
    <w:rsid w:val="003C29F2"/>
    <w:rsid w:val="003C360F"/>
    <w:rsid w:val="003C7FAE"/>
    <w:rsid w:val="003D3A17"/>
    <w:rsid w:val="003D7752"/>
    <w:rsid w:val="003E21ED"/>
    <w:rsid w:val="003E42BA"/>
    <w:rsid w:val="003E5596"/>
    <w:rsid w:val="003E6E32"/>
    <w:rsid w:val="003E74E7"/>
    <w:rsid w:val="003F1B59"/>
    <w:rsid w:val="003F2A84"/>
    <w:rsid w:val="003F36AA"/>
    <w:rsid w:val="003F36C3"/>
    <w:rsid w:val="003F3EF6"/>
    <w:rsid w:val="003F4926"/>
    <w:rsid w:val="004001AA"/>
    <w:rsid w:val="00400388"/>
    <w:rsid w:val="00400D0C"/>
    <w:rsid w:val="00404BAC"/>
    <w:rsid w:val="00405B6C"/>
    <w:rsid w:val="0041065E"/>
    <w:rsid w:val="00410B85"/>
    <w:rsid w:val="0041420C"/>
    <w:rsid w:val="004152B2"/>
    <w:rsid w:val="004236C3"/>
    <w:rsid w:val="00425300"/>
    <w:rsid w:val="00425D97"/>
    <w:rsid w:val="00425FE7"/>
    <w:rsid w:val="0042778C"/>
    <w:rsid w:val="00430E10"/>
    <w:rsid w:val="00442203"/>
    <w:rsid w:val="00442D14"/>
    <w:rsid w:val="004431B1"/>
    <w:rsid w:val="00446235"/>
    <w:rsid w:val="00451CE8"/>
    <w:rsid w:val="004538F5"/>
    <w:rsid w:val="00453C89"/>
    <w:rsid w:val="00455384"/>
    <w:rsid w:val="004569AA"/>
    <w:rsid w:val="004729E7"/>
    <w:rsid w:val="00484558"/>
    <w:rsid w:val="004864DA"/>
    <w:rsid w:val="0048662D"/>
    <w:rsid w:val="004969AD"/>
    <w:rsid w:val="004969DB"/>
    <w:rsid w:val="00497BD2"/>
    <w:rsid w:val="004A652F"/>
    <w:rsid w:val="004B242A"/>
    <w:rsid w:val="004B244C"/>
    <w:rsid w:val="004B59B3"/>
    <w:rsid w:val="004C14D9"/>
    <w:rsid w:val="004C23B8"/>
    <w:rsid w:val="004C2C1D"/>
    <w:rsid w:val="004C4E78"/>
    <w:rsid w:val="004D0C72"/>
    <w:rsid w:val="004D4A6B"/>
    <w:rsid w:val="004D4F90"/>
    <w:rsid w:val="004D5C0B"/>
    <w:rsid w:val="004D5C19"/>
    <w:rsid w:val="004D6860"/>
    <w:rsid w:val="004E1962"/>
    <w:rsid w:val="004F2CF3"/>
    <w:rsid w:val="004F3CB5"/>
    <w:rsid w:val="004F56C0"/>
    <w:rsid w:val="00501D21"/>
    <w:rsid w:val="00505C85"/>
    <w:rsid w:val="005104F0"/>
    <w:rsid w:val="00516EA3"/>
    <w:rsid w:val="00516F40"/>
    <w:rsid w:val="0051724D"/>
    <w:rsid w:val="00525384"/>
    <w:rsid w:val="00531C9E"/>
    <w:rsid w:val="00531E00"/>
    <w:rsid w:val="005324A6"/>
    <w:rsid w:val="00534DB5"/>
    <w:rsid w:val="00536279"/>
    <w:rsid w:val="00537718"/>
    <w:rsid w:val="00537D79"/>
    <w:rsid w:val="0054012B"/>
    <w:rsid w:val="00541CD5"/>
    <w:rsid w:val="00543B2A"/>
    <w:rsid w:val="00543F8A"/>
    <w:rsid w:val="0054469B"/>
    <w:rsid w:val="00544708"/>
    <w:rsid w:val="0054609B"/>
    <w:rsid w:val="005479B0"/>
    <w:rsid w:val="00550CD5"/>
    <w:rsid w:val="0056087E"/>
    <w:rsid w:val="00560EC7"/>
    <w:rsid w:val="00562D63"/>
    <w:rsid w:val="005643B0"/>
    <w:rsid w:val="005747B6"/>
    <w:rsid w:val="0057684B"/>
    <w:rsid w:val="00577C10"/>
    <w:rsid w:val="00582394"/>
    <w:rsid w:val="005834C8"/>
    <w:rsid w:val="00584A06"/>
    <w:rsid w:val="00585004"/>
    <w:rsid w:val="00592D86"/>
    <w:rsid w:val="00593F66"/>
    <w:rsid w:val="00594402"/>
    <w:rsid w:val="00594448"/>
    <w:rsid w:val="00594E62"/>
    <w:rsid w:val="0059572F"/>
    <w:rsid w:val="00595EC1"/>
    <w:rsid w:val="005975A8"/>
    <w:rsid w:val="00597F14"/>
    <w:rsid w:val="005A1EEA"/>
    <w:rsid w:val="005A5D95"/>
    <w:rsid w:val="005B11C2"/>
    <w:rsid w:val="005B1B77"/>
    <w:rsid w:val="005B4AC0"/>
    <w:rsid w:val="005B62A2"/>
    <w:rsid w:val="005B7EE6"/>
    <w:rsid w:val="005C025E"/>
    <w:rsid w:val="005C313F"/>
    <w:rsid w:val="005C6959"/>
    <w:rsid w:val="005D1C7B"/>
    <w:rsid w:val="005D4F3D"/>
    <w:rsid w:val="005D6976"/>
    <w:rsid w:val="005D6DD2"/>
    <w:rsid w:val="005D7D1E"/>
    <w:rsid w:val="005E2B6D"/>
    <w:rsid w:val="005E4A96"/>
    <w:rsid w:val="005F11E8"/>
    <w:rsid w:val="006065FB"/>
    <w:rsid w:val="00610592"/>
    <w:rsid w:val="0061199E"/>
    <w:rsid w:val="00614132"/>
    <w:rsid w:val="00617FFC"/>
    <w:rsid w:val="00620C01"/>
    <w:rsid w:val="006315A4"/>
    <w:rsid w:val="00631EC8"/>
    <w:rsid w:val="006345A6"/>
    <w:rsid w:val="00641830"/>
    <w:rsid w:val="00644688"/>
    <w:rsid w:val="006450D7"/>
    <w:rsid w:val="006510E6"/>
    <w:rsid w:val="006520DF"/>
    <w:rsid w:val="00656770"/>
    <w:rsid w:val="00657010"/>
    <w:rsid w:val="00664B27"/>
    <w:rsid w:val="00671193"/>
    <w:rsid w:val="00673E97"/>
    <w:rsid w:val="00673F44"/>
    <w:rsid w:val="00676AFC"/>
    <w:rsid w:val="00684AA2"/>
    <w:rsid w:val="006872BA"/>
    <w:rsid w:val="0068753E"/>
    <w:rsid w:val="00691198"/>
    <w:rsid w:val="00691D15"/>
    <w:rsid w:val="00697657"/>
    <w:rsid w:val="006A14A3"/>
    <w:rsid w:val="006A1996"/>
    <w:rsid w:val="006A22CE"/>
    <w:rsid w:val="006A2688"/>
    <w:rsid w:val="006A5703"/>
    <w:rsid w:val="006A6F16"/>
    <w:rsid w:val="006A70C3"/>
    <w:rsid w:val="006B07AC"/>
    <w:rsid w:val="006B1F8A"/>
    <w:rsid w:val="006B235D"/>
    <w:rsid w:val="006B5933"/>
    <w:rsid w:val="006B6F2D"/>
    <w:rsid w:val="006C0F9E"/>
    <w:rsid w:val="006C3DB1"/>
    <w:rsid w:val="006C61D6"/>
    <w:rsid w:val="006C66A5"/>
    <w:rsid w:val="006D2A0B"/>
    <w:rsid w:val="006D7419"/>
    <w:rsid w:val="006D792B"/>
    <w:rsid w:val="006E4977"/>
    <w:rsid w:val="006E78F9"/>
    <w:rsid w:val="006F08F0"/>
    <w:rsid w:val="006F1670"/>
    <w:rsid w:val="006F3C9F"/>
    <w:rsid w:val="006F6E84"/>
    <w:rsid w:val="00713FF0"/>
    <w:rsid w:val="00714357"/>
    <w:rsid w:val="0071469C"/>
    <w:rsid w:val="007164FC"/>
    <w:rsid w:val="00720194"/>
    <w:rsid w:val="00722938"/>
    <w:rsid w:val="00732B6F"/>
    <w:rsid w:val="007371C7"/>
    <w:rsid w:val="00737343"/>
    <w:rsid w:val="00741710"/>
    <w:rsid w:val="007423C1"/>
    <w:rsid w:val="00750089"/>
    <w:rsid w:val="00757C6B"/>
    <w:rsid w:val="007653B8"/>
    <w:rsid w:val="00771769"/>
    <w:rsid w:val="00773642"/>
    <w:rsid w:val="00776877"/>
    <w:rsid w:val="0077745B"/>
    <w:rsid w:val="0078072F"/>
    <w:rsid w:val="00784A8C"/>
    <w:rsid w:val="00785288"/>
    <w:rsid w:val="00786C9D"/>
    <w:rsid w:val="0078773E"/>
    <w:rsid w:val="00787785"/>
    <w:rsid w:val="00793570"/>
    <w:rsid w:val="00793795"/>
    <w:rsid w:val="007A255C"/>
    <w:rsid w:val="007A35E1"/>
    <w:rsid w:val="007A7995"/>
    <w:rsid w:val="007B0AE7"/>
    <w:rsid w:val="007B7D4E"/>
    <w:rsid w:val="007D0210"/>
    <w:rsid w:val="007D07F8"/>
    <w:rsid w:val="007D1622"/>
    <w:rsid w:val="007D1EB3"/>
    <w:rsid w:val="007D2289"/>
    <w:rsid w:val="007D33E5"/>
    <w:rsid w:val="007D5318"/>
    <w:rsid w:val="007D6A11"/>
    <w:rsid w:val="007E0E62"/>
    <w:rsid w:val="007E2B40"/>
    <w:rsid w:val="007E574B"/>
    <w:rsid w:val="007E6C1E"/>
    <w:rsid w:val="007F352D"/>
    <w:rsid w:val="007F4BBC"/>
    <w:rsid w:val="007F4F03"/>
    <w:rsid w:val="007F5982"/>
    <w:rsid w:val="007F7E72"/>
    <w:rsid w:val="008002E7"/>
    <w:rsid w:val="00805D56"/>
    <w:rsid w:val="00805FD1"/>
    <w:rsid w:val="00815954"/>
    <w:rsid w:val="008225A4"/>
    <w:rsid w:val="00824C1F"/>
    <w:rsid w:val="00832BE8"/>
    <w:rsid w:val="00833658"/>
    <w:rsid w:val="00834DFD"/>
    <w:rsid w:val="008422D8"/>
    <w:rsid w:val="008437F2"/>
    <w:rsid w:val="00844E5D"/>
    <w:rsid w:val="0084647F"/>
    <w:rsid w:val="00846EBD"/>
    <w:rsid w:val="008532ED"/>
    <w:rsid w:val="008548A4"/>
    <w:rsid w:val="008573C5"/>
    <w:rsid w:val="00857AE5"/>
    <w:rsid w:val="00863E5E"/>
    <w:rsid w:val="008641F2"/>
    <w:rsid w:val="00867C26"/>
    <w:rsid w:val="00870165"/>
    <w:rsid w:val="00871C0F"/>
    <w:rsid w:val="00873708"/>
    <w:rsid w:val="00881C2F"/>
    <w:rsid w:val="008866CF"/>
    <w:rsid w:val="00887817"/>
    <w:rsid w:val="00890BD7"/>
    <w:rsid w:val="00892864"/>
    <w:rsid w:val="008A26A8"/>
    <w:rsid w:val="008A3286"/>
    <w:rsid w:val="008A3E03"/>
    <w:rsid w:val="008A747E"/>
    <w:rsid w:val="008B51C4"/>
    <w:rsid w:val="008C06F4"/>
    <w:rsid w:val="008C0F5E"/>
    <w:rsid w:val="008C25FB"/>
    <w:rsid w:val="008C30ED"/>
    <w:rsid w:val="008C4999"/>
    <w:rsid w:val="008C65B6"/>
    <w:rsid w:val="008C7162"/>
    <w:rsid w:val="008D01E6"/>
    <w:rsid w:val="008D4DBC"/>
    <w:rsid w:val="008E74A8"/>
    <w:rsid w:val="008F0392"/>
    <w:rsid w:val="008F05B9"/>
    <w:rsid w:val="008F4285"/>
    <w:rsid w:val="008F4988"/>
    <w:rsid w:val="009115C6"/>
    <w:rsid w:val="0091219D"/>
    <w:rsid w:val="00913549"/>
    <w:rsid w:val="00914DC7"/>
    <w:rsid w:val="0091693C"/>
    <w:rsid w:val="009179A6"/>
    <w:rsid w:val="00917D47"/>
    <w:rsid w:val="00922EBE"/>
    <w:rsid w:val="00923DE9"/>
    <w:rsid w:val="009247B3"/>
    <w:rsid w:val="00926062"/>
    <w:rsid w:val="009303E1"/>
    <w:rsid w:val="00930629"/>
    <w:rsid w:val="00931C0D"/>
    <w:rsid w:val="009344C6"/>
    <w:rsid w:val="009431FE"/>
    <w:rsid w:val="0094366D"/>
    <w:rsid w:val="00944FD6"/>
    <w:rsid w:val="00946542"/>
    <w:rsid w:val="00951407"/>
    <w:rsid w:val="009515F1"/>
    <w:rsid w:val="00952DF7"/>
    <w:rsid w:val="009547D5"/>
    <w:rsid w:val="009558F1"/>
    <w:rsid w:val="0095679A"/>
    <w:rsid w:val="00957448"/>
    <w:rsid w:val="00962809"/>
    <w:rsid w:val="00963A45"/>
    <w:rsid w:val="00964D9A"/>
    <w:rsid w:val="00964DE5"/>
    <w:rsid w:val="009674DC"/>
    <w:rsid w:val="0097078F"/>
    <w:rsid w:val="00973034"/>
    <w:rsid w:val="00973610"/>
    <w:rsid w:val="00977D27"/>
    <w:rsid w:val="0098340A"/>
    <w:rsid w:val="0098641A"/>
    <w:rsid w:val="009965C2"/>
    <w:rsid w:val="009A2183"/>
    <w:rsid w:val="009A27D0"/>
    <w:rsid w:val="009A4866"/>
    <w:rsid w:val="009A6304"/>
    <w:rsid w:val="009A6B55"/>
    <w:rsid w:val="009B3CFF"/>
    <w:rsid w:val="009B3F9A"/>
    <w:rsid w:val="009B47F3"/>
    <w:rsid w:val="009C0D21"/>
    <w:rsid w:val="009C18EE"/>
    <w:rsid w:val="009C2102"/>
    <w:rsid w:val="009C64F4"/>
    <w:rsid w:val="009D149B"/>
    <w:rsid w:val="009D2A0E"/>
    <w:rsid w:val="009D3323"/>
    <w:rsid w:val="009D5B63"/>
    <w:rsid w:val="009E13FA"/>
    <w:rsid w:val="009E14F8"/>
    <w:rsid w:val="009E1715"/>
    <w:rsid w:val="009F0CFD"/>
    <w:rsid w:val="009F0F12"/>
    <w:rsid w:val="009F1677"/>
    <w:rsid w:val="009F30DE"/>
    <w:rsid w:val="009F380B"/>
    <w:rsid w:val="009F6A2F"/>
    <w:rsid w:val="00A00010"/>
    <w:rsid w:val="00A02311"/>
    <w:rsid w:val="00A047EF"/>
    <w:rsid w:val="00A04EFA"/>
    <w:rsid w:val="00A058F3"/>
    <w:rsid w:val="00A05D3E"/>
    <w:rsid w:val="00A05F22"/>
    <w:rsid w:val="00A07C73"/>
    <w:rsid w:val="00A07F63"/>
    <w:rsid w:val="00A11463"/>
    <w:rsid w:val="00A1611B"/>
    <w:rsid w:val="00A16565"/>
    <w:rsid w:val="00A24CE7"/>
    <w:rsid w:val="00A258C4"/>
    <w:rsid w:val="00A2642A"/>
    <w:rsid w:val="00A30502"/>
    <w:rsid w:val="00A307D1"/>
    <w:rsid w:val="00A318ED"/>
    <w:rsid w:val="00A34772"/>
    <w:rsid w:val="00A355D8"/>
    <w:rsid w:val="00A36074"/>
    <w:rsid w:val="00A36A25"/>
    <w:rsid w:val="00A40C53"/>
    <w:rsid w:val="00A43567"/>
    <w:rsid w:val="00A43F5D"/>
    <w:rsid w:val="00A444E4"/>
    <w:rsid w:val="00A46655"/>
    <w:rsid w:val="00A46680"/>
    <w:rsid w:val="00A52BDB"/>
    <w:rsid w:val="00A542D4"/>
    <w:rsid w:val="00A55516"/>
    <w:rsid w:val="00A6091B"/>
    <w:rsid w:val="00A73C98"/>
    <w:rsid w:val="00A76259"/>
    <w:rsid w:val="00A82C62"/>
    <w:rsid w:val="00A84785"/>
    <w:rsid w:val="00A91DEF"/>
    <w:rsid w:val="00A95E0C"/>
    <w:rsid w:val="00AA12C3"/>
    <w:rsid w:val="00AA298B"/>
    <w:rsid w:val="00AA3531"/>
    <w:rsid w:val="00AB231E"/>
    <w:rsid w:val="00AB259C"/>
    <w:rsid w:val="00AC0648"/>
    <w:rsid w:val="00AC324D"/>
    <w:rsid w:val="00AC55CF"/>
    <w:rsid w:val="00AC66B3"/>
    <w:rsid w:val="00AD315A"/>
    <w:rsid w:val="00AD3F3D"/>
    <w:rsid w:val="00AD6363"/>
    <w:rsid w:val="00AE40D7"/>
    <w:rsid w:val="00AE4FF9"/>
    <w:rsid w:val="00AF0C8C"/>
    <w:rsid w:val="00AF16E9"/>
    <w:rsid w:val="00AF4E67"/>
    <w:rsid w:val="00AF57CF"/>
    <w:rsid w:val="00AF5C48"/>
    <w:rsid w:val="00B067F9"/>
    <w:rsid w:val="00B07667"/>
    <w:rsid w:val="00B124F2"/>
    <w:rsid w:val="00B20D10"/>
    <w:rsid w:val="00B233B2"/>
    <w:rsid w:val="00B236EC"/>
    <w:rsid w:val="00B26B31"/>
    <w:rsid w:val="00B318F3"/>
    <w:rsid w:val="00B32100"/>
    <w:rsid w:val="00B323F7"/>
    <w:rsid w:val="00B32FE4"/>
    <w:rsid w:val="00B36695"/>
    <w:rsid w:val="00B36F1D"/>
    <w:rsid w:val="00B4069B"/>
    <w:rsid w:val="00B40AE1"/>
    <w:rsid w:val="00B42909"/>
    <w:rsid w:val="00B42DCB"/>
    <w:rsid w:val="00B441D1"/>
    <w:rsid w:val="00B44970"/>
    <w:rsid w:val="00B5003E"/>
    <w:rsid w:val="00B53E1C"/>
    <w:rsid w:val="00B555A9"/>
    <w:rsid w:val="00B56224"/>
    <w:rsid w:val="00B56DB8"/>
    <w:rsid w:val="00B57E64"/>
    <w:rsid w:val="00B607A0"/>
    <w:rsid w:val="00B61BF2"/>
    <w:rsid w:val="00B6716B"/>
    <w:rsid w:val="00B70F3B"/>
    <w:rsid w:val="00B76F81"/>
    <w:rsid w:val="00B81743"/>
    <w:rsid w:val="00B8195F"/>
    <w:rsid w:val="00B8580C"/>
    <w:rsid w:val="00B91451"/>
    <w:rsid w:val="00B92023"/>
    <w:rsid w:val="00B94AAF"/>
    <w:rsid w:val="00BA0700"/>
    <w:rsid w:val="00BA163D"/>
    <w:rsid w:val="00BA409A"/>
    <w:rsid w:val="00BA6787"/>
    <w:rsid w:val="00BA68B2"/>
    <w:rsid w:val="00BB16CA"/>
    <w:rsid w:val="00BB17D9"/>
    <w:rsid w:val="00BB22A3"/>
    <w:rsid w:val="00BB3917"/>
    <w:rsid w:val="00BC1573"/>
    <w:rsid w:val="00BD032B"/>
    <w:rsid w:val="00BD5DC1"/>
    <w:rsid w:val="00BD6E3C"/>
    <w:rsid w:val="00BE0EEF"/>
    <w:rsid w:val="00BE2D57"/>
    <w:rsid w:val="00BE58C5"/>
    <w:rsid w:val="00BE7C5C"/>
    <w:rsid w:val="00BF04D3"/>
    <w:rsid w:val="00BF1783"/>
    <w:rsid w:val="00BF1D47"/>
    <w:rsid w:val="00BF34F5"/>
    <w:rsid w:val="00BF64EB"/>
    <w:rsid w:val="00C035E6"/>
    <w:rsid w:val="00C039DA"/>
    <w:rsid w:val="00C04AC4"/>
    <w:rsid w:val="00C056DB"/>
    <w:rsid w:val="00C05816"/>
    <w:rsid w:val="00C05A42"/>
    <w:rsid w:val="00C07FAC"/>
    <w:rsid w:val="00C15030"/>
    <w:rsid w:val="00C16951"/>
    <w:rsid w:val="00C171AD"/>
    <w:rsid w:val="00C17300"/>
    <w:rsid w:val="00C21449"/>
    <w:rsid w:val="00C21A5D"/>
    <w:rsid w:val="00C23547"/>
    <w:rsid w:val="00C23876"/>
    <w:rsid w:val="00C252A1"/>
    <w:rsid w:val="00C268E0"/>
    <w:rsid w:val="00C3140F"/>
    <w:rsid w:val="00C31FE1"/>
    <w:rsid w:val="00C321DD"/>
    <w:rsid w:val="00C333B7"/>
    <w:rsid w:val="00C33D13"/>
    <w:rsid w:val="00C42D9D"/>
    <w:rsid w:val="00C4404E"/>
    <w:rsid w:val="00C44475"/>
    <w:rsid w:val="00C461DC"/>
    <w:rsid w:val="00C469EE"/>
    <w:rsid w:val="00C472D2"/>
    <w:rsid w:val="00C524C5"/>
    <w:rsid w:val="00C52596"/>
    <w:rsid w:val="00C52F01"/>
    <w:rsid w:val="00C65FDC"/>
    <w:rsid w:val="00C66E2D"/>
    <w:rsid w:val="00C66F5A"/>
    <w:rsid w:val="00C67AB1"/>
    <w:rsid w:val="00C71FEE"/>
    <w:rsid w:val="00C76350"/>
    <w:rsid w:val="00C7684F"/>
    <w:rsid w:val="00C819A1"/>
    <w:rsid w:val="00C83353"/>
    <w:rsid w:val="00C8494D"/>
    <w:rsid w:val="00C923A4"/>
    <w:rsid w:val="00C92AD9"/>
    <w:rsid w:val="00C95718"/>
    <w:rsid w:val="00C95A9D"/>
    <w:rsid w:val="00C96725"/>
    <w:rsid w:val="00C97AF2"/>
    <w:rsid w:val="00CA0576"/>
    <w:rsid w:val="00CA1834"/>
    <w:rsid w:val="00CA19DC"/>
    <w:rsid w:val="00CA4F47"/>
    <w:rsid w:val="00CA7DF0"/>
    <w:rsid w:val="00CB06D9"/>
    <w:rsid w:val="00CB0A51"/>
    <w:rsid w:val="00CB71CA"/>
    <w:rsid w:val="00CB7F34"/>
    <w:rsid w:val="00CC0000"/>
    <w:rsid w:val="00CD0123"/>
    <w:rsid w:val="00CD1406"/>
    <w:rsid w:val="00CD472D"/>
    <w:rsid w:val="00CD4BF4"/>
    <w:rsid w:val="00CD65A4"/>
    <w:rsid w:val="00CD697D"/>
    <w:rsid w:val="00CD6E03"/>
    <w:rsid w:val="00CE0000"/>
    <w:rsid w:val="00CE5526"/>
    <w:rsid w:val="00CE582A"/>
    <w:rsid w:val="00CF00F7"/>
    <w:rsid w:val="00CF0753"/>
    <w:rsid w:val="00D007DB"/>
    <w:rsid w:val="00D012D4"/>
    <w:rsid w:val="00D0217E"/>
    <w:rsid w:val="00D05407"/>
    <w:rsid w:val="00D05610"/>
    <w:rsid w:val="00D12134"/>
    <w:rsid w:val="00D13BFF"/>
    <w:rsid w:val="00D1439B"/>
    <w:rsid w:val="00D1452E"/>
    <w:rsid w:val="00D14B1E"/>
    <w:rsid w:val="00D14DB9"/>
    <w:rsid w:val="00D16C5C"/>
    <w:rsid w:val="00D20E55"/>
    <w:rsid w:val="00D22518"/>
    <w:rsid w:val="00D270C1"/>
    <w:rsid w:val="00D300AC"/>
    <w:rsid w:val="00D31C44"/>
    <w:rsid w:val="00D34300"/>
    <w:rsid w:val="00D4238A"/>
    <w:rsid w:val="00D443D8"/>
    <w:rsid w:val="00D44757"/>
    <w:rsid w:val="00D47F1E"/>
    <w:rsid w:val="00D50789"/>
    <w:rsid w:val="00D508FB"/>
    <w:rsid w:val="00D546D8"/>
    <w:rsid w:val="00D561BC"/>
    <w:rsid w:val="00D600A2"/>
    <w:rsid w:val="00D60AC6"/>
    <w:rsid w:val="00D60D95"/>
    <w:rsid w:val="00D61D39"/>
    <w:rsid w:val="00D61E05"/>
    <w:rsid w:val="00D62CB7"/>
    <w:rsid w:val="00D635AF"/>
    <w:rsid w:val="00D636B9"/>
    <w:rsid w:val="00D64AA6"/>
    <w:rsid w:val="00D64F34"/>
    <w:rsid w:val="00D67E20"/>
    <w:rsid w:val="00D67E2A"/>
    <w:rsid w:val="00D70785"/>
    <w:rsid w:val="00D70FAC"/>
    <w:rsid w:val="00D747CF"/>
    <w:rsid w:val="00D7499D"/>
    <w:rsid w:val="00D74E6E"/>
    <w:rsid w:val="00D80DA7"/>
    <w:rsid w:val="00D83289"/>
    <w:rsid w:val="00D8426C"/>
    <w:rsid w:val="00D844F0"/>
    <w:rsid w:val="00D84C9A"/>
    <w:rsid w:val="00D85367"/>
    <w:rsid w:val="00D85FC4"/>
    <w:rsid w:val="00D939B6"/>
    <w:rsid w:val="00D95EE7"/>
    <w:rsid w:val="00DA1B4A"/>
    <w:rsid w:val="00DA2222"/>
    <w:rsid w:val="00DA31BE"/>
    <w:rsid w:val="00DA4A70"/>
    <w:rsid w:val="00DA5CAE"/>
    <w:rsid w:val="00DA6E21"/>
    <w:rsid w:val="00DA7BA1"/>
    <w:rsid w:val="00DB0529"/>
    <w:rsid w:val="00DB283A"/>
    <w:rsid w:val="00DC21DD"/>
    <w:rsid w:val="00DC403B"/>
    <w:rsid w:val="00DC465D"/>
    <w:rsid w:val="00DD2118"/>
    <w:rsid w:val="00DD398E"/>
    <w:rsid w:val="00DD49D9"/>
    <w:rsid w:val="00DD7F15"/>
    <w:rsid w:val="00DE4852"/>
    <w:rsid w:val="00DE4A32"/>
    <w:rsid w:val="00DF3AD4"/>
    <w:rsid w:val="00E00359"/>
    <w:rsid w:val="00E03012"/>
    <w:rsid w:val="00E05BE5"/>
    <w:rsid w:val="00E06272"/>
    <w:rsid w:val="00E10397"/>
    <w:rsid w:val="00E110F5"/>
    <w:rsid w:val="00E13294"/>
    <w:rsid w:val="00E15C7D"/>
    <w:rsid w:val="00E1706D"/>
    <w:rsid w:val="00E21B03"/>
    <w:rsid w:val="00E23D20"/>
    <w:rsid w:val="00E2746F"/>
    <w:rsid w:val="00E27C2C"/>
    <w:rsid w:val="00E30A50"/>
    <w:rsid w:val="00E30AFA"/>
    <w:rsid w:val="00E31D40"/>
    <w:rsid w:val="00E41165"/>
    <w:rsid w:val="00E41F93"/>
    <w:rsid w:val="00E421AE"/>
    <w:rsid w:val="00E455C8"/>
    <w:rsid w:val="00E45D49"/>
    <w:rsid w:val="00E47A62"/>
    <w:rsid w:val="00E50ACC"/>
    <w:rsid w:val="00E539AD"/>
    <w:rsid w:val="00E53DC3"/>
    <w:rsid w:val="00E548BB"/>
    <w:rsid w:val="00E56781"/>
    <w:rsid w:val="00E6654A"/>
    <w:rsid w:val="00E67BEC"/>
    <w:rsid w:val="00E70AFD"/>
    <w:rsid w:val="00E7227B"/>
    <w:rsid w:val="00E7254B"/>
    <w:rsid w:val="00E75F70"/>
    <w:rsid w:val="00E770BA"/>
    <w:rsid w:val="00E80C58"/>
    <w:rsid w:val="00E8390B"/>
    <w:rsid w:val="00E83C8F"/>
    <w:rsid w:val="00E83FFE"/>
    <w:rsid w:val="00E84D97"/>
    <w:rsid w:val="00E869F0"/>
    <w:rsid w:val="00E911CC"/>
    <w:rsid w:val="00E92578"/>
    <w:rsid w:val="00E93777"/>
    <w:rsid w:val="00E937E9"/>
    <w:rsid w:val="00E94315"/>
    <w:rsid w:val="00E95007"/>
    <w:rsid w:val="00E96EF4"/>
    <w:rsid w:val="00EA030C"/>
    <w:rsid w:val="00EA05CC"/>
    <w:rsid w:val="00EA0E5E"/>
    <w:rsid w:val="00EA0FEA"/>
    <w:rsid w:val="00EA3517"/>
    <w:rsid w:val="00EA4DFF"/>
    <w:rsid w:val="00EB0688"/>
    <w:rsid w:val="00EB0C00"/>
    <w:rsid w:val="00EB2286"/>
    <w:rsid w:val="00EB26DB"/>
    <w:rsid w:val="00EB2EF4"/>
    <w:rsid w:val="00EB793B"/>
    <w:rsid w:val="00EC0004"/>
    <w:rsid w:val="00EC1786"/>
    <w:rsid w:val="00EC3EC9"/>
    <w:rsid w:val="00EC557C"/>
    <w:rsid w:val="00EC7827"/>
    <w:rsid w:val="00ED3245"/>
    <w:rsid w:val="00ED3DC4"/>
    <w:rsid w:val="00EE26B2"/>
    <w:rsid w:val="00EE28DE"/>
    <w:rsid w:val="00EF0C42"/>
    <w:rsid w:val="00EF1B30"/>
    <w:rsid w:val="00EF3260"/>
    <w:rsid w:val="00EF53EA"/>
    <w:rsid w:val="00EF74C3"/>
    <w:rsid w:val="00F0146C"/>
    <w:rsid w:val="00F03ACB"/>
    <w:rsid w:val="00F03DED"/>
    <w:rsid w:val="00F06EF6"/>
    <w:rsid w:val="00F07FCC"/>
    <w:rsid w:val="00F13231"/>
    <w:rsid w:val="00F14681"/>
    <w:rsid w:val="00F16469"/>
    <w:rsid w:val="00F21A48"/>
    <w:rsid w:val="00F21AC2"/>
    <w:rsid w:val="00F228F3"/>
    <w:rsid w:val="00F249EF"/>
    <w:rsid w:val="00F25DBB"/>
    <w:rsid w:val="00F310B0"/>
    <w:rsid w:val="00F317BD"/>
    <w:rsid w:val="00F33A70"/>
    <w:rsid w:val="00F34E67"/>
    <w:rsid w:val="00F4536D"/>
    <w:rsid w:val="00F45A3A"/>
    <w:rsid w:val="00F5092A"/>
    <w:rsid w:val="00F51D90"/>
    <w:rsid w:val="00F54508"/>
    <w:rsid w:val="00F6021A"/>
    <w:rsid w:val="00F60889"/>
    <w:rsid w:val="00F6287B"/>
    <w:rsid w:val="00F646F6"/>
    <w:rsid w:val="00F65F8F"/>
    <w:rsid w:val="00F66FC8"/>
    <w:rsid w:val="00F679BD"/>
    <w:rsid w:val="00F74C9B"/>
    <w:rsid w:val="00F75101"/>
    <w:rsid w:val="00F80BBA"/>
    <w:rsid w:val="00F80D13"/>
    <w:rsid w:val="00F84A50"/>
    <w:rsid w:val="00F87552"/>
    <w:rsid w:val="00F90461"/>
    <w:rsid w:val="00F9265D"/>
    <w:rsid w:val="00F93E84"/>
    <w:rsid w:val="00F942EE"/>
    <w:rsid w:val="00F943F2"/>
    <w:rsid w:val="00F950F1"/>
    <w:rsid w:val="00FA0CE7"/>
    <w:rsid w:val="00FA108E"/>
    <w:rsid w:val="00FA1773"/>
    <w:rsid w:val="00FB488B"/>
    <w:rsid w:val="00FB64CD"/>
    <w:rsid w:val="00FB7043"/>
    <w:rsid w:val="00FC0B12"/>
    <w:rsid w:val="00FD0B1F"/>
    <w:rsid w:val="00FD0B28"/>
    <w:rsid w:val="00FD33A5"/>
    <w:rsid w:val="00FD3BAB"/>
    <w:rsid w:val="00FD515B"/>
    <w:rsid w:val="00FE0BEE"/>
    <w:rsid w:val="00FE2B05"/>
    <w:rsid w:val="00FE3992"/>
    <w:rsid w:val="00FE4E83"/>
    <w:rsid w:val="00FF10B5"/>
    <w:rsid w:val="00FF29CD"/>
    <w:rsid w:val="00FF40CC"/>
    <w:rsid w:val="00FF5410"/>
    <w:rsid w:val="00FF7657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E0A3"/>
  <w15:docId w15:val="{622371A8-4561-4621-8F32-725BBAB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3A"/>
    <w:rPr>
      <w:lang w:val="ro-M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B4C8B"/>
    <w:pPr>
      <w:ind w:left="720"/>
      <w:contextualSpacing/>
    </w:pPr>
  </w:style>
  <w:style w:type="table" w:styleId="Tabelgril">
    <w:name w:val="Table Grid"/>
    <w:basedOn w:val="TabelNormal"/>
    <w:uiPriority w:val="59"/>
    <w:rsid w:val="00E6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</cp:lastModifiedBy>
  <cp:revision>10</cp:revision>
  <cp:lastPrinted>2017-06-26T07:46:00Z</cp:lastPrinted>
  <dcterms:created xsi:type="dcterms:W3CDTF">2017-06-06T12:00:00Z</dcterms:created>
  <dcterms:modified xsi:type="dcterms:W3CDTF">2017-06-26T13:01:00Z</dcterms:modified>
</cp:coreProperties>
</file>