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D13" w:rsidRPr="000B7D13" w:rsidRDefault="008D7718" w:rsidP="000B7D1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o-MD" w:eastAsia="ru-RU"/>
        </w:rPr>
      </w:pPr>
      <w:r w:rsidRPr="000B7D13">
        <w:rPr>
          <w:rFonts w:ascii="Times New Roman" w:hAnsi="Times New Roman"/>
          <w:sz w:val="24"/>
          <w:szCs w:val="24"/>
          <w:lang w:val="ro-MD" w:eastAsia="ru-RU"/>
        </w:rPr>
        <w:t>Stimați Participanți la</w:t>
      </w:r>
    </w:p>
    <w:p w:rsidR="003033E0" w:rsidRDefault="000B7D13" w:rsidP="000B7D13">
      <w:pPr>
        <w:spacing w:after="0" w:line="240" w:lineRule="auto"/>
        <w:ind w:right="-113"/>
        <w:jc w:val="center"/>
        <w:rPr>
          <w:rFonts w:ascii="Times New Roman" w:hAnsi="Times New Roman"/>
          <w:sz w:val="24"/>
          <w:szCs w:val="24"/>
          <w:lang w:val="ro-MD" w:eastAsia="ru-RU"/>
        </w:rPr>
      </w:pPr>
      <w:r w:rsidRPr="000B7D13">
        <w:rPr>
          <w:rFonts w:ascii="Times New Roman" w:hAnsi="Times New Roman"/>
          <w:b/>
          <w:sz w:val="24"/>
          <w:szCs w:val="24"/>
          <w:lang w:val="ro-MD" w:eastAsia="ru-RU"/>
        </w:rPr>
        <w:t>SIMPOZIONUL DE ETNOLOGIE</w:t>
      </w:r>
      <w:r w:rsidRPr="000B7D13">
        <w:rPr>
          <w:rFonts w:ascii="Times New Roman" w:hAnsi="Times New Roman"/>
          <w:sz w:val="24"/>
          <w:szCs w:val="24"/>
          <w:lang w:val="ro-MD" w:eastAsia="ru-RU"/>
        </w:rPr>
        <w:t xml:space="preserve">: </w:t>
      </w:r>
      <w:bookmarkStart w:id="0" w:name="_Hlk36198083"/>
    </w:p>
    <w:p w:rsidR="002D3329" w:rsidRPr="000B7D13" w:rsidRDefault="000B7D13" w:rsidP="000B7D13">
      <w:pPr>
        <w:spacing w:after="0" w:line="240" w:lineRule="auto"/>
        <w:ind w:right="-113"/>
        <w:jc w:val="center"/>
        <w:rPr>
          <w:rFonts w:ascii="Times New Roman" w:hAnsi="Times New Roman"/>
          <w:sz w:val="24"/>
          <w:szCs w:val="24"/>
          <w:lang w:val="ro-MD" w:eastAsia="ru-RU"/>
        </w:rPr>
      </w:pPr>
      <w:r w:rsidRPr="000B7D13">
        <w:rPr>
          <w:rStyle w:val="Accentuat"/>
          <w:rFonts w:ascii="Times New Roman" w:hAnsi="Times New Roman"/>
          <w:b/>
          <w:bCs/>
          <w:i w:val="0"/>
          <w:sz w:val="24"/>
          <w:szCs w:val="24"/>
          <w:shd w:val="clear" w:color="auto" w:fill="FFFFFF"/>
          <w:lang w:val="ro-MD"/>
        </w:rPr>
        <w:t>TRADIȚII ȘI PROCESE ETNICE</w:t>
      </w:r>
      <w:bookmarkEnd w:id="0"/>
      <w:r w:rsidR="003033E0">
        <w:rPr>
          <w:rStyle w:val="Accentuat"/>
          <w:rFonts w:ascii="Times New Roman" w:hAnsi="Times New Roman"/>
          <w:b/>
          <w:bCs/>
          <w:i w:val="0"/>
          <w:sz w:val="24"/>
          <w:szCs w:val="24"/>
          <w:shd w:val="clear" w:color="auto" w:fill="FFFFFF"/>
          <w:lang w:val="ro-MD"/>
        </w:rPr>
        <w:t xml:space="preserve">. </w:t>
      </w:r>
      <w:r w:rsidRPr="000B7D13">
        <w:rPr>
          <w:rStyle w:val="Accentuat"/>
          <w:rFonts w:ascii="Times New Roman" w:hAnsi="Times New Roman"/>
          <w:b/>
          <w:bCs/>
          <w:i w:val="0"/>
          <w:sz w:val="24"/>
          <w:szCs w:val="24"/>
          <w:shd w:val="clear" w:color="auto" w:fill="FFFFFF"/>
          <w:lang w:val="ro-MD"/>
        </w:rPr>
        <w:t>EDIȚIA I</w:t>
      </w:r>
    </w:p>
    <w:p w:rsidR="000B7D13" w:rsidRPr="000B7D13" w:rsidRDefault="000B7D13" w:rsidP="000B7D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</w:p>
    <w:p w:rsidR="008D7718" w:rsidRPr="004B6C5C" w:rsidRDefault="008D7718" w:rsidP="000B7D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 w:rsidRPr="000B7D13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Vă r</w:t>
      </w:r>
      <w:r w:rsidR="002D3329" w:rsidRPr="000B7D13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ugăm să prezentați materialul până la data de </w:t>
      </w:r>
      <w:r w:rsidR="000131E4" w:rsidRPr="003033E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MD"/>
        </w:rPr>
        <w:t>30</w:t>
      </w:r>
      <w:r w:rsidR="002D3329" w:rsidRPr="003033E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MD"/>
        </w:rPr>
        <w:t xml:space="preserve"> a</w:t>
      </w:r>
      <w:r w:rsidR="00E56412" w:rsidRPr="003033E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MD"/>
        </w:rPr>
        <w:t>prilie</w:t>
      </w:r>
      <w:r w:rsidR="002D3329" w:rsidRPr="003033E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MD"/>
        </w:rPr>
        <w:t xml:space="preserve"> 2020</w:t>
      </w:r>
      <w:r w:rsidR="004B6C5C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MD"/>
        </w:rPr>
        <w:t xml:space="preserve"> </w:t>
      </w:r>
      <w:r w:rsidR="004B6C5C" w:rsidRPr="004B6C5C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la adresa: </w:t>
      </w:r>
      <w:hyperlink r:id="rId4" w:history="1">
        <w:r w:rsidR="004B6C5C" w:rsidRPr="000544D7">
          <w:rPr>
            <w:rStyle w:val="Hyperlink"/>
            <w:rFonts w:ascii="Times New Roman" w:hAnsi="Times New Roman"/>
            <w:sz w:val="24"/>
            <w:szCs w:val="24"/>
          </w:rPr>
          <w:t>simpozionetnologie@gmail.com</w:t>
        </w:r>
      </w:hyperlink>
      <w:bookmarkStart w:id="1" w:name="_GoBack"/>
      <w:bookmarkEnd w:id="1"/>
      <w:r w:rsidR="002D3329" w:rsidRPr="004B6C5C">
        <w:rPr>
          <w:rFonts w:ascii="Times New Roman" w:hAnsi="Times New Roman"/>
          <w:i/>
          <w:iCs/>
          <w:sz w:val="24"/>
          <w:szCs w:val="24"/>
          <w:shd w:val="clear" w:color="auto" w:fill="FFFFFF"/>
          <w:lang w:val="ro-MD"/>
        </w:rPr>
        <w:t>.</w:t>
      </w: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0B7D13">
        <w:rPr>
          <w:rFonts w:ascii="Times New Roman" w:hAnsi="Times New Roman"/>
          <w:sz w:val="24"/>
          <w:szCs w:val="24"/>
          <w:lang w:val="ro-MD"/>
        </w:rPr>
        <w:t xml:space="preserve">Solicităm ca volumul articolelor prezentate să nu </w:t>
      </w:r>
      <w:r w:rsidR="00A413FE" w:rsidRPr="000B7D13">
        <w:rPr>
          <w:rFonts w:ascii="Times New Roman" w:hAnsi="Times New Roman"/>
          <w:sz w:val="24"/>
          <w:szCs w:val="24"/>
          <w:lang w:val="ro-MD"/>
        </w:rPr>
        <w:t>depășească</w:t>
      </w:r>
      <w:r w:rsidRPr="000B7D13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A413FE" w:rsidRPr="000B7D13">
        <w:rPr>
          <w:rFonts w:ascii="Times New Roman" w:hAnsi="Times New Roman"/>
          <w:sz w:val="24"/>
          <w:szCs w:val="24"/>
          <w:lang w:val="ro-MD"/>
        </w:rPr>
        <w:t xml:space="preserve">10 </w:t>
      </w:r>
      <w:r w:rsidRPr="000B7D13">
        <w:rPr>
          <w:rFonts w:ascii="Times New Roman" w:hAnsi="Times New Roman"/>
          <w:sz w:val="24"/>
          <w:szCs w:val="24"/>
          <w:lang w:val="ro-MD"/>
        </w:rPr>
        <w:t>pagini A4, incluzând rezumatul şi planşele. Pentru ca l</w:t>
      </w: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>ucrarea</w:t>
      </w:r>
      <w:r w:rsidRPr="000B7D13">
        <w:rPr>
          <w:rFonts w:ascii="Times New Roman" w:hAnsi="Times New Roman"/>
          <w:sz w:val="24"/>
          <w:szCs w:val="24"/>
          <w:lang w:val="ro-MD"/>
        </w:rPr>
        <w:t xml:space="preserve"> sa aibă un caracter unitar, normele de redactare a aparatului ştiinţific trebuie să se conformeze cu următoarele </w:t>
      </w:r>
      <w:r w:rsidR="000B7D13" w:rsidRPr="000B7D13">
        <w:rPr>
          <w:rFonts w:ascii="Times New Roman" w:hAnsi="Times New Roman"/>
          <w:sz w:val="24"/>
          <w:szCs w:val="24"/>
          <w:lang w:val="ro-MD"/>
        </w:rPr>
        <w:t>cerințe</w:t>
      </w:r>
      <w:r w:rsidRPr="000B7D13">
        <w:rPr>
          <w:rFonts w:ascii="Times New Roman" w:hAnsi="Times New Roman"/>
          <w:sz w:val="24"/>
          <w:szCs w:val="24"/>
          <w:lang w:val="ro-MD"/>
        </w:rPr>
        <w:t>:</w:t>
      </w:r>
    </w:p>
    <w:p w:rsidR="000B7D13" w:rsidRPr="000B7D13" w:rsidRDefault="000B7D13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1. Culegerea va fi redactată în limba romană, rusă sau engleză, în document Word, utilizând font </w:t>
      </w:r>
      <w:r w:rsidRPr="000B7D13">
        <w:rPr>
          <w:rStyle w:val="Accentuat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o-MD"/>
        </w:rPr>
        <w:t>Times New Roman</w:t>
      </w: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 12.</w:t>
      </w: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>2. Paragraf/spaţiere – 1,5 rând, margini: sus, jos, stânga, dreapta – 2 cm.</w:t>
      </w: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3. Tehnoredactarea lucrării: </w:t>
      </w: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- Titlul lucrării: </w:t>
      </w:r>
      <w:r w:rsidRPr="000B7D13">
        <w:rPr>
          <w:rStyle w:val="Accentuat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o-MD"/>
        </w:rPr>
        <w:t>Times New Roman</w:t>
      </w: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 12, majuscule, centrat, Bold. </w:t>
      </w: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- Prenumele NUMELE autorului: </w:t>
      </w:r>
      <w:r w:rsidRPr="000B7D13">
        <w:rPr>
          <w:rStyle w:val="Accentuat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o-MD"/>
        </w:rPr>
        <w:t>Times New Roman</w:t>
      </w: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 12, centrat.</w:t>
      </w: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- </w:t>
      </w:r>
      <w:r w:rsidRPr="000B7D13">
        <w:rPr>
          <w:rFonts w:ascii="Times New Roman" w:hAnsi="Times New Roman"/>
          <w:bCs/>
          <w:sz w:val="24"/>
          <w:szCs w:val="24"/>
          <w:lang w:val="ro-MD"/>
        </w:rPr>
        <w:t xml:space="preserve">Rezumatul în limba engleză (1000-1200 caractere cu spații) și </w:t>
      </w: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>5 cuvinte-cheie:</w:t>
      </w:r>
      <w:r w:rsidRPr="000B7D13">
        <w:rPr>
          <w:rFonts w:ascii="Times New Roman" w:hAnsi="Times New Roman"/>
          <w:bCs/>
          <w:sz w:val="24"/>
          <w:szCs w:val="24"/>
          <w:lang w:val="ro-MD"/>
        </w:rPr>
        <w:t xml:space="preserve"> în limba engleză, </w:t>
      </w: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font </w:t>
      </w:r>
      <w:r w:rsidRPr="000B7D13">
        <w:rPr>
          <w:rStyle w:val="Accentuat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o-MD"/>
        </w:rPr>
        <w:t>Times New Roman</w:t>
      </w: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 10.</w:t>
      </w: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>- Imaginile, însoţite de explicaţii, vor fi inserate în text (dacă este cazul).</w:t>
      </w: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- Notele vor fi situate în subsolul paginii, cu opţiunea: inserare/ referinţă/ notă de subsol </w:t>
      </w:r>
      <w:r w:rsidRPr="000B7D13">
        <w:rPr>
          <w:rFonts w:ascii="Times New Roman" w:eastAsia="SimSun" w:hAnsi="Times New Roman"/>
          <w:i/>
          <w:iCs/>
          <w:sz w:val="24"/>
          <w:szCs w:val="24"/>
          <w:lang w:val="ro-MD" w:eastAsia="ru-RU"/>
        </w:rPr>
        <w:t xml:space="preserve">(insert/ </w:t>
      </w:r>
      <w:proofErr w:type="spellStart"/>
      <w:r w:rsidRPr="000B7D13">
        <w:rPr>
          <w:rFonts w:ascii="Times New Roman" w:eastAsia="SimSun" w:hAnsi="Times New Roman"/>
          <w:i/>
          <w:iCs/>
          <w:sz w:val="24"/>
          <w:szCs w:val="24"/>
          <w:lang w:val="ro-MD" w:eastAsia="ru-RU"/>
        </w:rPr>
        <w:t>reference</w:t>
      </w:r>
      <w:proofErr w:type="spellEnd"/>
      <w:r w:rsidRPr="000B7D13">
        <w:rPr>
          <w:rFonts w:ascii="Times New Roman" w:eastAsia="SimSun" w:hAnsi="Times New Roman"/>
          <w:i/>
          <w:iCs/>
          <w:sz w:val="24"/>
          <w:szCs w:val="24"/>
          <w:lang w:val="ro-MD" w:eastAsia="ru-RU"/>
        </w:rPr>
        <w:t xml:space="preserve">/ </w:t>
      </w:r>
      <w:proofErr w:type="spellStart"/>
      <w:r w:rsidRPr="000B7D13">
        <w:rPr>
          <w:rFonts w:ascii="Times New Roman" w:eastAsia="SimSun" w:hAnsi="Times New Roman"/>
          <w:i/>
          <w:iCs/>
          <w:sz w:val="24"/>
          <w:szCs w:val="24"/>
          <w:lang w:val="ro-MD" w:eastAsia="ru-RU"/>
        </w:rPr>
        <w:t>footnote</w:t>
      </w:r>
      <w:proofErr w:type="spellEnd"/>
      <w:r w:rsidRPr="000B7D13">
        <w:rPr>
          <w:rFonts w:ascii="Times New Roman" w:eastAsia="SimSun" w:hAnsi="Times New Roman"/>
          <w:i/>
          <w:iCs/>
          <w:sz w:val="24"/>
          <w:szCs w:val="24"/>
          <w:lang w:val="ro-MD" w:eastAsia="ru-RU"/>
        </w:rPr>
        <w:t>)</w:t>
      </w: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, </w:t>
      </w:r>
      <w:r w:rsidRPr="000B7D13">
        <w:rPr>
          <w:rStyle w:val="Accentuat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o-MD"/>
        </w:rPr>
        <w:t>Times New Roman</w:t>
      </w: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 10, spațiere 1 rând)</w:t>
      </w:r>
      <w:r w:rsidR="002D3329" w:rsidRPr="000B7D13">
        <w:rPr>
          <w:rFonts w:ascii="Times New Roman" w:eastAsia="SimSun" w:hAnsi="Times New Roman"/>
          <w:sz w:val="24"/>
          <w:szCs w:val="24"/>
          <w:lang w:val="ro-MD" w:eastAsia="ru-RU"/>
        </w:rPr>
        <w:t>, care vor fi redactate după modelul: Prenumele și numele autorului. Denumirea lucrării</w:t>
      </w: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>.</w:t>
      </w:r>
      <w:r w:rsidR="002D3329"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 Locul: Editura, anul, pagina (Mircea Eliade. </w:t>
      </w:r>
      <w:r w:rsidR="002D3329" w:rsidRPr="000B7D13">
        <w:rPr>
          <w:rFonts w:ascii="Times New Roman" w:eastAsia="SimSun" w:hAnsi="Times New Roman"/>
          <w:i/>
          <w:sz w:val="24"/>
          <w:szCs w:val="24"/>
          <w:lang w:val="ro-MD" w:eastAsia="ru-RU"/>
        </w:rPr>
        <w:t>Aspecte ale mitului</w:t>
      </w:r>
      <w:r w:rsidR="002D3329" w:rsidRPr="000B7D13">
        <w:rPr>
          <w:rFonts w:ascii="Times New Roman" w:eastAsia="SimSun" w:hAnsi="Times New Roman"/>
          <w:sz w:val="24"/>
          <w:szCs w:val="24"/>
          <w:lang w:val="ro-MD" w:eastAsia="ru-RU"/>
        </w:rPr>
        <w:t>. București: Editura Univers, 1978, p. 34.)</w:t>
      </w:r>
    </w:p>
    <w:p w:rsidR="00A413FE" w:rsidRPr="000B7D13" w:rsidRDefault="008D7718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- Bibliografia va fi amplasată la sfârşitul lucrării şi va fi elaborată după modelul: </w:t>
      </w:r>
    </w:p>
    <w:p w:rsidR="00A413FE" w:rsidRPr="000B7D13" w:rsidRDefault="008D7718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Eliade, Mircea, </w:t>
      </w:r>
      <w:r w:rsidRPr="000B7D13">
        <w:rPr>
          <w:rFonts w:ascii="Times New Roman" w:eastAsia="SimSun" w:hAnsi="Times New Roman"/>
          <w:i/>
          <w:iCs/>
          <w:sz w:val="24"/>
          <w:szCs w:val="24"/>
          <w:lang w:val="ro-MD" w:eastAsia="ru-RU"/>
        </w:rPr>
        <w:t>Aspecte ale mitului</w:t>
      </w:r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, în româneşte de Paul G. </w:t>
      </w:r>
      <w:proofErr w:type="spellStart"/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>Dinopol</w:t>
      </w:r>
      <w:proofErr w:type="spellEnd"/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, </w:t>
      </w:r>
      <w:proofErr w:type="spellStart"/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>prefaţă</w:t>
      </w:r>
      <w:proofErr w:type="spellEnd"/>
      <w:r w:rsidRPr="000B7D13">
        <w:rPr>
          <w:rFonts w:ascii="Times New Roman" w:eastAsia="SimSun" w:hAnsi="Times New Roman"/>
          <w:sz w:val="24"/>
          <w:szCs w:val="24"/>
          <w:lang w:val="ro-MD" w:eastAsia="ru-RU"/>
        </w:rPr>
        <w:t xml:space="preserve"> de Vasile Nicolescu, Bucureşti, Editura Univers, 1978; </w:t>
      </w: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ro-MD" w:eastAsia="ru-RU"/>
        </w:rPr>
      </w:pPr>
      <w:r w:rsidRPr="000B7D13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Plămădeală N. </w:t>
      </w:r>
      <w:r w:rsidRPr="000B7D13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>Leon Donici – o conştiinţă antiutopică</w:t>
      </w:r>
      <w:r w:rsidRPr="000B7D13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. În: Limba Română. Chișinău, 2002. Nr. 4-6, p. 15-24.</w:t>
      </w:r>
    </w:p>
    <w:p w:rsidR="000B7D13" w:rsidRPr="000B7D13" w:rsidRDefault="000B7D13" w:rsidP="000B7D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 w:rsidRPr="000B7D13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Comitetul științific își asumă responsabilitatea de a selecta propunerile primite.</w:t>
      </w:r>
    </w:p>
    <w:p w:rsidR="000B7D13" w:rsidRPr="000B7D13" w:rsidRDefault="000B7D13" w:rsidP="000B7D1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8D7718" w:rsidRPr="000B7D13" w:rsidRDefault="008D7718" w:rsidP="000B7D1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0B7D13">
        <w:rPr>
          <w:rFonts w:ascii="Times New Roman" w:hAnsi="Times New Roman"/>
          <w:b/>
          <w:bCs/>
          <w:sz w:val="24"/>
          <w:szCs w:val="24"/>
          <w:lang w:val="ro-MD"/>
        </w:rPr>
        <w:t>Comitetul de organizare</w:t>
      </w:r>
      <w:r w:rsidR="002D3329" w:rsidRPr="000B7D13">
        <w:rPr>
          <w:rFonts w:ascii="Times New Roman" w:hAnsi="Times New Roman"/>
          <w:b/>
          <w:bCs/>
          <w:sz w:val="24"/>
          <w:szCs w:val="24"/>
          <w:lang w:val="ro-MD"/>
        </w:rPr>
        <w:t>.</w:t>
      </w:r>
    </w:p>
    <w:p w:rsidR="00E04061" w:rsidRPr="000B7D13" w:rsidRDefault="00E04061" w:rsidP="000B7D13">
      <w:pPr>
        <w:spacing w:after="0" w:line="240" w:lineRule="auto"/>
        <w:ind w:firstLine="567"/>
        <w:jc w:val="both"/>
      </w:pPr>
    </w:p>
    <w:sectPr w:rsidR="00E04061" w:rsidRPr="000B7D13" w:rsidSect="000B7D13">
      <w:pgSz w:w="8392" w:h="11907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18"/>
    <w:rsid w:val="000131E4"/>
    <w:rsid w:val="000B7D13"/>
    <w:rsid w:val="002D3329"/>
    <w:rsid w:val="003033E0"/>
    <w:rsid w:val="00333A88"/>
    <w:rsid w:val="004B6C5C"/>
    <w:rsid w:val="00782D7C"/>
    <w:rsid w:val="007C5931"/>
    <w:rsid w:val="008D7718"/>
    <w:rsid w:val="00A413FE"/>
    <w:rsid w:val="00D52D29"/>
    <w:rsid w:val="00E04061"/>
    <w:rsid w:val="00E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5BC9"/>
  <w15:docId w15:val="{C15FAA82-D444-4B56-BA43-413EBFFE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71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7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Robust">
    <w:name w:val="Strong"/>
    <w:uiPriority w:val="22"/>
    <w:qFormat/>
    <w:rsid w:val="008D7718"/>
    <w:rPr>
      <w:b/>
      <w:bCs/>
    </w:rPr>
  </w:style>
  <w:style w:type="character" w:styleId="Accentuat">
    <w:name w:val="Emphasis"/>
    <w:uiPriority w:val="20"/>
    <w:qFormat/>
    <w:rsid w:val="008D7718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718"/>
    <w:rPr>
      <w:rFonts w:ascii="Tahoma" w:eastAsia="Calibri" w:hAnsi="Tahoma" w:cs="Tahoma"/>
      <w:sz w:val="16"/>
      <w:szCs w:val="16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4B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pozionetnologie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t13880</cp:lastModifiedBy>
  <cp:revision>3</cp:revision>
  <cp:lastPrinted>2019-11-26T14:33:00Z</cp:lastPrinted>
  <dcterms:created xsi:type="dcterms:W3CDTF">2020-03-27T08:57:00Z</dcterms:created>
  <dcterms:modified xsi:type="dcterms:W3CDTF">2020-03-27T09:05:00Z</dcterms:modified>
</cp:coreProperties>
</file>